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7" w:rsidRDefault="00376F37" w:rsidP="00376F3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37" w:rsidRDefault="00376F37" w:rsidP="00376F37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376F37" w:rsidRDefault="00376F37" w:rsidP="00376F37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КОМУНАЛЬНА УСТАНОВА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376F37" w:rsidRDefault="00376F37" w:rsidP="00376F37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376F37" w:rsidRDefault="00376F37" w:rsidP="00376F3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376F37" w:rsidRDefault="00376F37" w:rsidP="00376F3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76F37" w:rsidRDefault="00376F37" w:rsidP="00376F3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НАКАЗ</w:t>
      </w:r>
    </w:p>
    <w:p w:rsidR="00376F37" w:rsidRDefault="00376F37" w:rsidP="00376F37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76F37" w:rsidRDefault="00376F37" w:rsidP="00376F37">
      <w:pPr>
        <w:rPr>
          <w:rFonts w:ascii="Times New Roman" w:hAnsi="Times New Roman" w:cs="Times New Roman"/>
          <w:b/>
          <w:bCs/>
          <w:sz w:val="4"/>
          <w:szCs w:val="4"/>
          <w:lang w:val="uk-UA"/>
        </w:rPr>
      </w:pPr>
    </w:p>
    <w:p w:rsidR="00376F37" w:rsidRDefault="00376F37" w:rsidP="00376F37">
      <w:pPr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01.02.</w:t>
      </w:r>
      <w:r>
        <w:rPr>
          <w:rFonts w:ascii="Times New Roman" w:hAnsi="Times New Roman" w:cs="Times New Roman"/>
          <w:bCs/>
          <w:szCs w:val="24"/>
          <w:lang w:val="uk-UA"/>
        </w:rPr>
        <w:t>20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19</w:t>
      </w:r>
      <w:r>
        <w:rPr>
          <w:rFonts w:ascii="Times New Roman" w:hAnsi="Times New Roman" w:cs="Times New Roman"/>
          <w:bCs/>
          <w:szCs w:val="24"/>
          <w:lang w:val="uk-UA"/>
        </w:rPr>
        <w:t xml:space="preserve">  року</w:t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</w:r>
      <w:r>
        <w:rPr>
          <w:rFonts w:ascii="Times New Roman" w:hAnsi="Times New Roman" w:cs="Times New Roman"/>
          <w:bCs/>
          <w:szCs w:val="24"/>
          <w:lang w:val="uk-UA"/>
        </w:rPr>
        <w:tab/>
        <w:t xml:space="preserve">    № </w:t>
      </w:r>
      <w:r>
        <w:rPr>
          <w:rFonts w:ascii="Times New Roman" w:hAnsi="Times New Roman" w:cs="Times New Roman"/>
          <w:bCs/>
          <w:szCs w:val="24"/>
          <w:u w:val="single"/>
          <w:lang w:val="uk-UA"/>
        </w:rPr>
        <w:t>34</w:t>
      </w:r>
    </w:p>
    <w:p w:rsidR="00376F37" w:rsidRDefault="00376F37" w:rsidP="00376F37">
      <w:pPr>
        <w:jc w:val="center"/>
        <w:rPr>
          <w:rFonts w:ascii="Times New Roman" w:hAnsi="Times New Roman" w:cs="Times New Roman"/>
          <w:bCs/>
          <w:sz w:val="20"/>
          <w:lang w:val="uk-UA"/>
        </w:rPr>
      </w:pPr>
    </w:p>
    <w:p w:rsidR="00376F37" w:rsidRDefault="00376F37" w:rsidP="00376F37">
      <w:pPr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м. Олександрія</w:t>
      </w:r>
    </w:p>
    <w:p w:rsidR="00376F37" w:rsidRDefault="00376F37" w:rsidP="00376F37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76F37" w:rsidRDefault="00376F37" w:rsidP="00376F37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Про затвердження лімітів споживання</w:t>
      </w:r>
    </w:p>
    <w:p w:rsidR="00376F37" w:rsidRDefault="00376F37" w:rsidP="00376F37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енергоносіїв по закладах освіти </w:t>
      </w:r>
    </w:p>
    <w:p w:rsidR="00376F37" w:rsidRDefault="00376F37" w:rsidP="00376F37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Олександрійського району на 2019 рік</w:t>
      </w:r>
    </w:p>
    <w:p w:rsidR="00376F37" w:rsidRDefault="00376F37" w:rsidP="00376F3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>На виконання ст. 51 Бюджетного кодексу України «Особливості здійснення окремих видатків бюджету» та з метою дотримання лімітів споживання енергоносіїв на 2019 рік у фізичних обсягах та проведення розрахунків</w:t>
      </w:r>
    </w:p>
    <w:p w:rsidR="00376F37" w:rsidRDefault="00376F37" w:rsidP="00376F37">
      <w:pPr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НАКАЗУЮ:</w:t>
      </w:r>
    </w:p>
    <w:p w:rsidR="00376F37" w:rsidRDefault="00376F37" w:rsidP="00376F3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 xml:space="preserve">1. Затвердити ліміти споживання енергоносіїв (електроенергії на І квартал 2019 року та вугілля на І півріччя 2019 року) у фізичних обсягах згідно з додатками №1, 2 відповідно до виділених коштів та проведених процедур на закупівлю. </w:t>
      </w:r>
    </w:p>
    <w:p w:rsidR="00376F37" w:rsidRDefault="00376F37" w:rsidP="00376F3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  <w:t xml:space="preserve">2. Покласти на керівників закладів освіти персональну відповідальність за використання енергоносіїв в межах лімітних призначень, та забезпечення належного функціонування котельного та технічного обладнання в опалювальний сезон. </w:t>
      </w:r>
    </w:p>
    <w:p w:rsidR="00376F37" w:rsidRDefault="00376F37" w:rsidP="00376F3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6F37" w:rsidRDefault="00376F37" w:rsidP="00376F37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 Директорам закладів загальної середньої освіти:</w:t>
      </w: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3.1. Розробити та затвердити план заходів щодо скорочення споживання енергоносіїв на 2019 рік;</w:t>
      </w: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3.2. Не допускати перевитрат споживання енергоносіїв у натуральному та грошовому вимірі;</w:t>
      </w: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3.3. Забезпечити чіткий облік та контроль стану споживання енергоносіїв, вести журнали з добовими показниками лічильників;</w:t>
      </w:r>
    </w:p>
    <w:p w:rsidR="00376F37" w:rsidRDefault="00376F37" w:rsidP="00376F37">
      <w:pPr>
        <w:ind w:right="-30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3.4. Надавати щомісячні звіти за спожиті енергоносії в групу централізованого господарського обслуговування закладів освіти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«Олександрійський РЦОЗО», а саме: </w:t>
      </w:r>
    </w:p>
    <w:p w:rsidR="00376F37" w:rsidRDefault="00376F37" w:rsidP="00376F37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- по електроенергії – 12-13 числа місяця, </w:t>
      </w:r>
    </w:p>
    <w:p w:rsidR="00376F37" w:rsidRDefault="00376F37" w:rsidP="00376F37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- по твердому паливу – останній день місяця.</w:t>
      </w:r>
    </w:p>
    <w:p w:rsidR="00376F37" w:rsidRDefault="00376F37" w:rsidP="00376F3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6F37" w:rsidRDefault="00376F37" w:rsidP="00376F37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4. Фахівцям І категорії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Маковецькій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Н.Є. та Михайловій С.І.:</w:t>
      </w:r>
    </w:p>
    <w:p w:rsidR="00376F37" w:rsidRDefault="00376F37" w:rsidP="00376F37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4.1. Щомісячно узагальнювати звіти та проводити аналіз споживання енергоносіїв, надавати узагальнюючу інформацію директору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«Олександрійський РЦОЗО».</w:t>
      </w:r>
    </w:p>
    <w:p w:rsidR="00376F37" w:rsidRDefault="00376F37" w:rsidP="00376F3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</w:p>
    <w:p w:rsidR="00376F37" w:rsidRDefault="00376F37" w:rsidP="00376F37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5. Централізованій бухгалтерії контролювати списання спожитих енергоносіїв у межах затверджених лімітів, та здійснювати відповідні розрахунки.</w:t>
      </w:r>
    </w:p>
    <w:p w:rsidR="00376F37" w:rsidRDefault="00376F37" w:rsidP="00376F37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6. Контроль за виконанням даного наказу покласти на начальника групи централізованого господарського обслуговування закладів освіти Бабенко Н.С. та головного бухгалтера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«Олександрійський РЦОЗО»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Должкову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І.В.</w:t>
      </w:r>
    </w:p>
    <w:p w:rsidR="00376F37" w:rsidRDefault="00376F37" w:rsidP="00376F37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В.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Ільющенкова</w:t>
      </w:r>
      <w:proofErr w:type="spellEnd"/>
    </w:p>
    <w:p w:rsidR="00376F37" w:rsidRDefault="00376F37" w:rsidP="00376F37">
      <w:pPr>
        <w:pStyle w:val="a3"/>
        <w:tabs>
          <w:tab w:val="left" w:pos="6804"/>
          <w:tab w:val="left" w:pos="7545"/>
          <w:tab w:val="left" w:pos="8400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Додаток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№1</w:t>
      </w:r>
    </w:p>
    <w:p w:rsidR="00376F37" w:rsidRDefault="00376F37" w:rsidP="00376F37">
      <w:pPr>
        <w:pStyle w:val="a3"/>
        <w:tabs>
          <w:tab w:val="left" w:pos="6804"/>
          <w:tab w:val="left" w:pos="7545"/>
          <w:tab w:val="left" w:pos="8400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наказу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директора </w:t>
      </w:r>
    </w:p>
    <w:p w:rsidR="00376F37" w:rsidRDefault="00376F37" w:rsidP="00376F37">
      <w:pPr>
        <w:pStyle w:val="a3"/>
        <w:tabs>
          <w:tab w:val="left" w:pos="6804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КУ «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Олександрійський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 </w:t>
      </w:r>
    </w:p>
    <w:p w:rsidR="00376F37" w:rsidRDefault="00376F37" w:rsidP="00376F37">
      <w:pPr>
        <w:pStyle w:val="a3"/>
        <w:tabs>
          <w:tab w:val="left" w:pos="6804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РЦОЗО»</w:t>
      </w:r>
    </w:p>
    <w:p w:rsidR="00376F37" w:rsidRDefault="00376F37" w:rsidP="00376F37">
      <w:pPr>
        <w:pStyle w:val="a3"/>
        <w:tabs>
          <w:tab w:val="left" w:pos="6804"/>
          <w:tab w:val="left" w:pos="7545"/>
          <w:tab w:val="left" w:pos="8400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01.02. 2019  року № 34</w:t>
      </w:r>
    </w:p>
    <w:p w:rsidR="00376F37" w:rsidRDefault="00376F37" w:rsidP="00376F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6F37" w:rsidRDefault="00376F37" w:rsidP="00376F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Ліміт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споживання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електроенергії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постачається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місяцями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кВт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6F37" w:rsidRDefault="00376F37" w:rsidP="00376F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закладах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Олександрійського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району </w:t>
      </w:r>
    </w:p>
    <w:p w:rsidR="00376F37" w:rsidRDefault="00376F37" w:rsidP="00376F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І квартал 2019 року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5"/>
        <w:gridCol w:w="1166"/>
        <w:gridCol w:w="1133"/>
        <w:gridCol w:w="991"/>
        <w:gridCol w:w="1275"/>
      </w:tblGrid>
      <w:tr w:rsidR="00376F37" w:rsidTr="00376F37">
        <w:trPr>
          <w:cantSplit/>
          <w:trHeight w:val="46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Назва закладу</w:t>
            </w:r>
          </w:p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електроенергії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постачається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місяцями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376F37" w:rsidTr="00376F37">
        <w:trPr>
          <w:cantSplit/>
          <w:trHeight w:val="236"/>
        </w:trPr>
        <w:tc>
          <w:tcPr>
            <w:tcW w:w="9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лютий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березень</w:t>
            </w:r>
            <w:proofErr w:type="spellEnd"/>
          </w:p>
        </w:tc>
      </w:tr>
      <w:tr w:rsidR="00376F37" w:rsidTr="00376F37">
        <w:trPr>
          <w:cantSplit/>
          <w:trHeight w:val="224"/>
        </w:trPr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Олександрійського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Андріївська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ЗШ І-ІІ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Косівське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4300</w:t>
            </w:r>
          </w:p>
        </w:tc>
      </w:tr>
      <w:tr w:rsidR="00376F37" w:rsidTr="00376F3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НВК</w:t>
            </w:r>
          </w:p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ДНЗ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3200</w:t>
            </w:r>
          </w:p>
        </w:tc>
      </w:tr>
      <w:tr w:rsidR="00376F37" w:rsidTr="00376F37">
        <w:tc>
          <w:tcPr>
            <w:tcW w:w="9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bCs/>
                <w:kern w:val="28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Куколівський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НВК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Лікарівський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НВК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2300</w:t>
            </w:r>
          </w:p>
        </w:tc>
      </w:tr>
      <w:tr w:rsidR="00376F37" w:rsidTr="00376F3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Недогарський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НВК</w:t>
            </w:r>
          </w:p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ДНЗ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1300</w:t>
            </w:r>
          </w:p>
        </w:tc>
      </w:tr>
      <w:tr w:rsidR="00376F37" w:rsidTr="00376F37">
        <w:tc>
          <w:tcPr>
            <w:tcW w:w="9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bCs/>
                <w:kern w:val="28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Олександрівська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3400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Улянівська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2100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Червонокам</w:t>
            </w:r>
            <w:r>
              <w:rPr>
                <w:sz w:val="20"/>
                <w:lang w:val="uk-UA"/>
              </w:rPr>
              <w:t>ʼ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4300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Долинська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Червонокам</w:t>
            </w:r>
            <w:r>
              <w:rPr>
                <w:sz w:val="20"/>
              </w:rPr>
              <w:t>ʼ</w:t>
            </w:r>
            <w:r>
              <w:rPr>
                <w:rFonts w:ascii="Times New Roman" w:hAnsi="Times New Roman" w:cs="Times New Roman"/>
                <w:sz w:val="20"/>
              </w:rPr>
              <w:t>янського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700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Щасливська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Ясинуватська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1700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Добронадіївська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2100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Бандурівська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ВСЬОГО: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28450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32750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30500</w:t>
            </w:r>
          </w:p>
        </w:tc>
      </w:tr>
      <w:tr w:rsidR="00376F37" w:rsidTr="00376F37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Новопразька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ОТГ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4400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Новопразька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БДЮТ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300</w:t>
            </w:r>
          </w:p>
        </w:tc>
      </w:tr>
      <w:tr w:rsidR="00376F37" w:rsidTr="00376F3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Шарівський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НВК</w:t>
            </w:r>
          </w:p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ДНЗ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1400</w:t>
            </w:r>
          </w:p>
        </w:tc>
      </w:tr>
      <w:tr w:rsidR="00376F37" w:rsidTr="00376F37">
        <w:tc>
          <w:tcPr>
            <w:tcW w:w="9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ВСЬОГО: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13300</w:t>
            </w:r>
          </w:p>
        </w:tc>
      </w:tr>
      <w:tr w:rsidR="00376F37" w:rsidTr="00376F37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Приютівська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ОТГ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Войнівська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3800</w:t>
            </w:r>
          </w:p>
        </w:tc>
      </w:tr>
      <w:tr w:rsidR="00376F37" w:rsidTr="00376F3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Головківський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НВК</w:t>
            </w:r>
          </w:p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ДНЗ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5100</w:t>
            </w:r>
          </w:p>
        </w:tc>
      </w:tr>
      <w:tr w:rsidR="00376F37" w:rsidTr="00376F37">
        <w:tc>
          <w:tcPr>
            <w:tcW w:w="9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Бутівський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Костянтинівська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Протопопівська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Користівська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Березівська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Цукрозаводський НВК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2300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Ізмайлівська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4100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25850</w:t>
            </w:r>
          </w:p>
        </w:tc>
      </w:tr>
      <w:tr w:rsidR="00376F37" w:rsidTr="00376F37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Попельнастівська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ЗШ І-ІІІ ст.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376F37" w:rsidTr="00376F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71450</w:t>
            </w:r>
          </w:p>
        </w:tc>
      </w:tr>
    </w:tbl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04252" w:rsidRPr="00304252" w:rsidRDefault="00304252" w:rsidP="00304252">
      <w:pPr>
        <w:pStyle w:val="a3"/>
        <w:rPr>
          <w:rFonts w:ascii="Times New Roman" w:hAnsi="Times New Roman" w:cs="Times New Roman"/>
          <w:b w:val="0"/>
        </w:rPr>
      </w:pPr>
    </w:p>
    <w:p w:rsidR="00304252" w:rsidRPr="00304252" w:rsidRDefault="00304252" w:rsidP="00304252">
      <w:pPr>
        <w:pStyle w:val="a3"/>
        <w:rPr>
          <w:rFonts w:ascii="Times New Roman" w:hAnsi="Times New Roman" w:cs="Times New Roman"/>
        </w:rPr>
      </w:pPr>
    </w:p>
    <w:p w:rsidR="00304252" w:rsidRDefault="00304252" w:rsidP="00304252">
      <w:pPr>
        <w:pStyle w:val="a3"/>
        <w:rPr>
          <w:rFonts w:ascii="Times New Roman" w:hAnsi="Times New Roman" w:cs="Times New Roman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376F37" w:rsidRDefault="00376F37" w:rsidP="00376F37">
      <w:pPr>
        <w:pStyle w:val="a3"/>
        <w:tabs>
          <w:tab w:val="left" w:pos="7545"/>
          <w:tab w:val="left" w:pos="8400"/>
        </w:tabs>
        <w:jc w:val="left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uk-UA"/>
        </w:rPr>
      </w:pPr>
    </w:p>
    <w:p w:rsidR="00376F37" w:rsidRDefault="00376F37" w:rsidP="00376F37">
      <w:pPr>
        <w:pStyle w:val="a3"/>
        <w:tabs>
          <w:tab w:val="left" w:pos="7545"/>
          <w:tab w:val="left" w:pos="8400"/>
        </w:tabs>
        <w:ind w:left="-142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</w:p>
    <w:p w:rsidR="00376F37" w:rsidRPr="00376F37" w:rsidRDefault="00304252" w:rsidP="00376F37">
      <w:pPr>
        <w:pStyle w:val="a3"/>
        <w:tabs>
          <w:tab w:val="left" w:pos="6804"/>
          <w:tab w:val="left" w:pos="7545"/>
          <w:tab w:val="left" w:pos="8400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376F37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="00376F37">
        <w:rPr>
          <w:rFonts w:ascii="Times New Roman" w:hAnsi="Times New Roman" w:cs="Times New Roman"/>
          <w:b w:val="0"/>
          <w:sz w:val="20"/>
          <w:szCs w:val="20"/>
        </w:rPr>
        <w:t>Додаток</w:t>
      </w:r>
      <w:proofErr w:type="spellEnd"/>
      <w:r w:rsidR="00376F37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r w:rsidR="00376F37">
        <w:rPr>
          <w:rFonts w:ascii="Times New Roman" w:hAnsi="Times New Roman" w:cs="Times New Roman"/>
          <w:b w:val="0"/>
          <w:sz w:val="20"/>
          <w:szCs w:val="20"/>
          <w:lang w:val="uk-UA"/>
        </w:rPr>
        <w:t>2</w:t>
      </w:r>
    </w:p>
    <w:p w:rsidR="00376F37" w:rsidRDefault="00376F37" w:rsidP="00376F37">
      <w:pPr>
        <w:pStyle w:val="a3"/>
        <w:tabs>
          <w:tab w:val="left" w:pos="6804"/>
          <w:tab w:val="left" w:pos="7545"/>
          <w:tab w:val="left" w:pos="8400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наказу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директора </w:t>
      </w:r>
    </w:p>
    <w:p w:rsidR="00376F37" w:rsidRDefault="00376F37" w:rsidP="00376F37">
      <w:pPr>
        <w:pStyle w:val="a3"/>
        <w:tabs>
          <w:tab w:val="left" w:pos="6804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КУ «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Олександрійський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 </w:t>
      </w:r>
    </w:p>
    <w:p w:rsidR="00376F37" w:rsidRDefault="00376F37" w:rsidP="00376F37">
      <w:pPr>
        <w:pStyle w:val="a3"/>
        <w:tabs>
          <w:tab w:val="left" w:pos="6804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РЦОЗО»</w:t>
      </w:r>
    </w:p>
    <w:p w:rsidR="00376F37" w:rsidRDefault="00376F37" w:rsidP="00376F37">
      <w:pPr>
        <w:pStyle w:val="a3"/>
        <w:tabs>
          <w:tab w:val="left" w:pos="6804"/>
          <w:tab w:val="left" w:pos="7545"/>
          <w:tab w:val="left" w:pos="8400"/>
        </w:tabs>
        <w:ind w:hanging="142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01.02. 2019  року № 34</w:t>
      </w:r>
    </w:p>
    <w:p w:rsidR="00376F37" w:rsidRPr="00FB29EA" w:rsidRDefault="00376F37" w:rsidP="00376F37">
      <w:pPr>
        <w:pStyle w:val="a3"/>
        <w:tabs>
          <w:tab w:val="left" w:pos="6663"/>
          <w:tab w:val="left" w:pos="7545"/>
          <w:tab w:val="left" w:pos="8400"/>
        </w:tabs>
        <w:jc w:val="right"/>
        <w:rPr>
          <w:rFonts w:ascii="Times New Roman" w:hAnsi="Times New Roman" w:cs="Times New Roman"/>
          <w:b w:val="0"/>
          <w:sz w:val="20"/>
          <w:szCs w:val="20"/>
          <w:lang w:val="uk-UA"/>
        </w:rPr>
      </w:pPr>
    </w:p>
    <w:p w:rsidR="00376F37" w:rsidRDefault="00376F37" w:rsidP="00376F3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Ліміт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споживання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твердого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палива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закладах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освіти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Олександрійського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району </w:t>
      </w:r>
    </w:p>
    <w:p w:rsidR="00376F37" w:rsidRDefault="00376F37" w:rsidP="00376F3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01.01.2019 року по 15.04.2019 року</w:t>
      </w: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707"/>
        <w:gridCol w:w="567"/>
        <w:gridCol w:w="567"/>
        <w:gridCol w:w="709"/>
        <w:gridCol w:w="510"/>
        <w:gridCol w:w="567"/>
        <w:gridCol w:w="567"/>
        <w:gridCol w:w="567"/>
        <w:gridCol w:w="567"/>
        <w:gridCol w:w="567"/>
      </w:tblGrid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вугілля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торф’яне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паливні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брикети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пелети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тонн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Кам’яне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вугілля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тонн</w:t>
            </w:r>
          </w:p>
        </w:tc>
      </w:tr>
      <w:tr w:rsidR="00376F37" w:rsidTr="00376F37">
        <w:trPr>
          <w:cantSplit/>
          <w:trHeight w:val="11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Назва закладу</w:t>
            </w:r>
          </w:p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лютий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березень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квітень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лютий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березень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F37" w:rsidRDefault="00376F37">
            <w:pPr>
              <w:pStyle w:val="a3"/>
              <w:ind w:left="113" w:right="11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квітень</w:t>
            </w:r>
            <w:proofErr w:type="spellEnd"/>
          </w:p>
        </w:tc>
      </w:tr>
      <w:tr w:rsidR="00376F37" w:rsidTr="00376F37">
        <w:tc>
          <w:tcPr>
            <w:tcW w:w="10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Олександрійського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Андріївська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ЗШ І-ІІ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Ясинуватська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Улянівська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Олександрівська ЗШ І-ІІІ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376F37" w:rsidTr="00376F3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Червонокамянське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НВО</w:t>
            </w:r>
          </w:p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Долинська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Червонокамянського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376F37" w:rsidTr="00376F37">
        <w:tc>
          <w:tcPr>
            <w:tcW w:w="10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bCs/>
                <w:kern w:val="28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Щасливська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Добронадіївська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ЗШІ-ІІІст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bCs/>
                <w:noProof/>
                <w:sz w:val="20"/>
                <w:lang w:val="uk-UA"/>
              </w:rPr>
              <w:t>693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222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181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46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bCs/>
                <w:noProof/>
                <w:sz w:val="20"/>
                <w:lang w:val="uk-UA"/>
              </w:rPr>
              <w:t>485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170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157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127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</w:tr>
      <w:tr w:rsidR="00376F37" w:rsidTr="00376F37">
        <w:tc>
          <w:tcPr>
            <w:tcW w:w="10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Новопразька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Новопразький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БДЮТ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 w:line="276" w:lineRule="auto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bCs/>
                <w:noProof/>
                <w:sz w:val="20"/>
                <w:lang w:val="uk-UA"/>
              </w:rPr>
              <w:t>336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119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105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bCs/>
                <w:noProof/>
                <w:sz w:val="20"/>
                <w:lang w:val="uk-UA"/>
              </w:rPr>
              <w:t>236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74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64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</w:tr>
      <w:tr w:rsidR="00376F37" w:rsidTr="00FB29EA">
        <w:trPr>
          <w:trHeight w:val="383"/>
        </w:trPr>
        <w:tc>
          <w:tcPr>
            <w:tcW w:w="10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</w:tc>
      </w:tr>
      <w:tr w:rsidR="00376F37" w:rsidTr="00376F3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Войнівська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                 школа </w:t>
            </w:r>
          </w:p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майстерня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376F37" w:rsidTr="00376F37">
        <w:tc>
          <w:tcPr>
            <w:tcW w:w="10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bCs/>
                <w:kern w:val="28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376F37" w:rsidTr="00376F3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Головківський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НВК                      школа </w:t>
            </w:r>
          </w:p>
          <w:p w:rsidR="00376F37" w:rsidRDefault="00376F37">
            <w:pPr>
              <w:spacing w:after="60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                                                        ДНЗ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</w:tr>
      <w:tr w:rsidR="00376F37" w:rsidTr="00376F37">
        <w:tc>
          <w:tcPr>
            <w:tcW w:w="10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spacing w:after="60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Ізмайлівська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ЗШ І-ІІІ 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376F3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7A1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76F37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6F37">
              <w:rPr>
                <w:rFonts w:ascii="Times New Roman" w:hAnsi="Times New Roman" w:cs="Times New Roman"/>
                <w:noProof/>
                <w:sz w:val="20"/>
                <w:szCs w:val="20"/>
              </w:rPr>
              <w:t>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7A1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76F37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6F37">
              <w:rPr>
                <w:rFonts w:ascii="Times New Roman" w:hAnsi="Times New Roman" w:cs="Times New Roman"/>
                <w:noProof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7A1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76F37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6F37">
              <w:rPr>
                <w:rFonts w:ascii="Times New Roman" w:hAnsi="Times New Roman" w:cs="Times New Roman"/>
                <w:noProof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7A1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76F37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6F37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7A1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76F37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6F37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bCs/>
                <w:noProof/>
                <w:sz w:val="20"/>
                <w:lang w:val="uk-UA"/>
              </w:rPr>
              <w:t>259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92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85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65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37" w:rsidRDefault="007A18C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begin"/>
            </w:r>
            <w:r w:rsidR="00376F37">
              <w:rPr>
                <w:rFonts w:ascii="Times New Roman" w:hAnsi="Times New Roman" w:cs="Times New Roman"/>
                <w:b/>
                <w:sz w:val="20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separate"/>
            </w:r>
            <w:r w:rsidR="00376F37">
              <w:rPr>
                <w:rFonts w:ascii="Times New Roman" w:hAnsi="Times New Roman" w:cs="Times New Roman"/>
                <w:b/>
                <w:noProof/>
                <w:sz w:val="20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fldChar w:fldCharType="end"/>
            </w:r>
          </w:p>
        </w:tc>
      </w:tr>
      <w:tr w:rsidR="00376F37" w:rsidTr="00376F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37" w:rsidRDefault="00376F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376F37" w:rsidRDefault="00376F37" w:rsidP="00376F37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</w:t>
      </w:r>
    </w:p>
    <w:p w:rsidR="00376F37" w:rsidRDefault="00376F37" w:rsidP="00376F37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CC68C8" w:rsidRDefault="0091272E"/>
    <w:sectPr w:rsidR="00CC68C8" w:rsidSect="0099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2E" w:rsidRDefault="0091272E" w:rsidP="00376F37">
      <w:r>
        <w:separator/>
      </w:r>
    </w:p>
  </w:endnote>
  <w:endnote w:type="continuationSeparator" w:id="0">
    <w:p w:rsidR="0091272E" w:rsidRDefault="0091272E" w:rsidP="0037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2E" w:rsidRDefault="0091272E" w:rsidP="00376F37">
      <w:r>
        <w:separator/>
      </w:r>
    </w:p>
  </w:footnote>
  <w:footnote w:type="continuationSeparator" w:id="0">
    <w:p w:rsidR="0091272E" w:rsidRDefault="0091272E" w:rsidP="00376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F37"/>
    <w:rsid w:val="00304252"/>
    <w:rsid w:val="00376F37"/>
    <w:rsid w:val="006F6E90"/>
    <w:rsid w:val="00737FBA"/>
    <w:rsid w:val="007A18CF"/>
    <w:rsid w:val="008E48D1"/>
    <w:rsid w:val="0091272E"/>
    <w:rsid w:val="009923CF"/>
    <w:rsid w:val="00B275D0"/>
    <w:rsid w:val="00D66E09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7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F37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F37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376F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6F3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6F37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6F37"/>
    <w:rPr>
      <w:rFonts w:ascii="Arial" w:eastAsia="Times New Roman" w:hAnsi="Arial" w:cs="Arial"/>
      <w:sz w:val="24"/>
      <w:szCs w:val="20"/>
      <w:lang w:eastAsia="ru-RU"/>
    </w:rPr>
  </w:style>
  <w:style w:type="table" w:styleId="ab">
    <w:name w:val="Table Grid"/>
    <w:basedOn w:val="a1"/>
    <w:uiPriority w:val="59"/>
    <w:rsid w:val="0030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1107</Words>
  <Characters>6314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2019-02-14T07:12:00Z</dcterms:created>
  <dcterms:modified xsi:type="dcterms:W3CDTF">2019-02-14T07:41:00Z</dcterms:modified>
</cp:coreProperties>
</file>