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48" w:rsidRDefault="00CA2348" w:rsidP="00CA234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48" w:rsidRPr="00A75BDC" w:rsidRDefault="00CA2348" w:rsidP="00CA2348">
      <w:pPr>
        <w:jc w:val="center"/>
        <w:rPr>
          <w:sz w:val="10"/>
          <w:szCs w:val="10"/>
        </w:rPr>
      </w:pPr>
    </w:p>
    <w:p w:rsidR="00CA2348" w:rsidRPr="006C411B" w:rsidRDefault="00CA2348" w:rsidP="00CA2348">
      <w:pPr>
        <w:jc w:val="center"/>
        <w:rPr>
          <w:b/>
          <w:bCs/>
          <w:sz w:val="24"/>
          <w:szCs w:val="24"/>
        </w:rPr>
      </w:pPr>
      <w:r w:rsidRPr="006C411B">
        <w:rPr>
          <w:b/>
          <w:sz w:val="24"/>
          <w:szCs w:val="24"/>
        </w:rPr>
        <w:t xml:space="preserve">КОМУНАЛЬНА УСТАНОВА «ОЛЕКСАНДРІЙСЬКИЙ </w:t>
      </w:r>
    </w:p>
    <w:p w:rsidR="00CA2348" w:rsidRPr="006C411B" w:rsidRDefault="00CA2348" w:rsidP="00CA2348">
      <w:pPr>
        <w:tabs>
          <w:tab w:val="left" w:pos="2040"/>
        </w:tabs>
        <w:jc w:val="center"/>
        <w:rPr>
          <w:b/>
          <w:sz w:val="24"/>
          <w:szCs w:val="24"/>
        </w:rPr>
      </w:pPr>
      <w:r w:rsidRPr="006C411B">
        <w:rPr>
          <w:b/>
          <w:sz w:val="24"/>
          <w:szCs w:val="24"/>
        </w:rPr>
        <w:t xml:space="preserve">РАЙОННИЙ ЦЕНТР ІЗ ОБСЛУГОВУВАННЯ ЗАКЛАДІВ ОСВІТИ»  </w:t>
      </w:r>
    </w:p>
    <w:p w:rsidR="00CA2348" w:rsidRPr="006C411B" w:rsidRDefault="00CA2348" w:rsidP="00CA2348">
      <w:pPr>
        <w:jc w:val="center"/>
        <w:rPr>
          <w:b/>
          <w:sz w:val="24"/>
          <w:szCs w:val="24"/>
        </w:rPr>
      </w:pPr>
      <w:r w:rsidRPr="006C411B">
        <w:rPr>
          <w:b/>
          <w:sz w:val="24"/>
          <w:szCs w:val="24"/>
        </w:rPr>
        <w:t>ОЛЕКСАНДРІЙСЬКОЇ РАЙОННОЇ РАДИ  КІРОВОГРАДСЬКОЇ ОБЛАСТІ</w:t>
      </w:r>
    </w:p>
    <w:p w:rsidR="00CA2348" w:rsidRPr="00A75BDC" w:rsidRDefault="00CA2348" w:rsidP="00CA2348">
      <w:pPr>
        <w:jc w:val="center"/>
        <w:rPr>
          <w:b/>
          <w:sz w:val="16"/>
          <w:szCs w:val="16"/>
        </w:rPr>
      </w:pPr>
    </w:p>
    <w:p w:rsidR="00CA2348" w:rsidRDefault="00CA2348" w:rsidP="00CA2348">
      <w:pPr>
        <w:jc w:val="center"/>
        <w:rPr>
          <w:b/>
          <w:bCs/>
          <w:sz w:val="32"/>
          <w:szCs w:val="32"/>
        </w:rPr>
      </w:pPr>
      <w:r w:rsidRPr="0080557A">
        <w:rPr>
          <w:b/>
          <w:bCs/>
          <w:sz w:val="32"/>
          <w:szCs w:val="32"/>
        </w:rPr>
        <w:t>НАКАЗ</w:t>
      </w:r>
    </w:p>
    <w:p w:rsidR="00CA2348" w:rsidRPr="0080557A" w:rsidRDefault="00CA2348" w:rsidP="00CA2348">
      <w:pPr>
        <w:jc w:val="center"/>
        <w:rPr>
          <w:b/>
          <w:bCs/>
          <w:sz w:val="32"/>
          <w:szCs w:val="32"/>
        </w:rPr>
      </w:pPr>
    </w:p>
    <w:p w:rsidR="00CA2348" w:rsidRPr="006C411B" w:rsidRDefault="00AA2168" w:rsidP="00CA23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від «16» вересня 2019</w:t>
      </w:r>
      <w:r w:rsidR="00CA2348" w:rsidRPr="006C411B">
        <w:rPr>
          <w:bCs/>
          <w:sz w:val="28"/>
          <w:szCs w:val="28"/>
        </w:rPr>
        <w:t xml:space="preserve"> року</w:t>
      </w:r>
      <w:r w:rsidR="00CA2348" w:rsidRPr="006C411B">
        <w:rPr>
          <w:bCs/>
          <w:sz w:val="28"/>
          <w:szCs w:val="28"/>
        </w:rPr>
        <w:tab/>
      </w:r>
      <w:r w:rsidR="00CA2348" w:rsidRPr="006C411B">
        <w:rPr>
          <w:bCs/>
          <w:sz w:val="28"/>
          <w:szCs w:val="28"/>
        </w:rPr>
        <w:tab/>
      </w:r>
      <w:r w:rsidR="00CA2348" w:rsidRPr="006C411B">
        <w:rPr>
          <w:bCs/>
          <w:sz w:val="28"/>
          <w:szCs w:val="28"/>
        </w:rPr>
        <w:tab/>
      </w:r>
      <w:r w:rsidR="00CA2348" w:rsidRPr="006C411B">
        <w:rPr>
          <w:bCs/>
          <w:sz w:val="28"/>
          <w:szCs w:val="28"/>
        </w:rPr>
        <w:tab/>
        <w:t xml:space="preserve"> </w:t>
      </w:r>
      <w:r w:rsidR="006C411B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</w:t>
      </w:r>
      <w:r w:rsidR="006C41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184</w:t>
      </w:r>
    </w:p>
    <w:p w:rsidR="00CA2348" w:rsidRPr="006C411B" w:rsidRDefault="00CA2348" w:rsidP="00CA2348">
      <w:pPr>
        <w:jc w:val="center"/>
        <w:rPr>
          <w:sz w:val="28"/>
          <w:szCs w:val="28"/>
        </w:rPr>
      </w:pPr>
    </w:p>
    <w:p w:rsidR="00CA2348" w:rsidRPr="006C411B" w:rsidRDefault="00CA2348" w:rsidP="00CA2348">
      <w:pPr>
        <w:jc w:val="center"/>
        <w:rPr>
          <w:sz w:val="28"/>
          <w:szCs w:val="28"/>
        </w:rPr>
      </w:pPr>
      <w:r w:rsidRPr="006C411B">
        <w:rPr>
          <w:sz w:val="28"/>
          <w:szCs w:val="28"/>
        </w:rPr>
        <w:t>м. Олександрія</w:t>
      </w:r>
    </w:p>
    <w:p w:rsidR="00CA2348" w:rsidRPr="00AD1CA5" w:rsidRDefault="00CA2348" w:rsidP="00CA2348">
      <w:pPr>
        <w:rPr>
          <w:sz w:val="24"/>
          <w:szCs w:val="24"/>
        </w:rPr>
      </w:pPr>
    </w:p>
    <w:p w:rsidR="00CA2348" w:rsidRDefault="00CA2348" w:rsidP="00CA2348">
      <w:pPr>
        <w:rPr>
          <w:b/>
          <w:sz w:val="28"/>
          <w:szCs w:val="28"/>
        </w:rPr>
      </w:pPr>
      <w:r w:rsidRPr="006C411B">
        <w:rPr>
          <w:b/>
          <w:sz w:val="28"/>
          <w:szCs w:val="28"/>
        </w:rPr>
        <w:t>Про підсумки</w:t>
      </w:r>
      <w:r w:rsidRPr="00AD1CA5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проведення Тижня знань безпеки </w:t>
      </w:r>
    </w:p>
    <w:p w:rsidR="00CA2348" w:rsidRDefault="00CA2348" w:rsidP="00CA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життєдіяльності «Правила дорожнього </w:t>
      </w:r>
    </w:p>
    <w:p w:rsidR="00CA2348" w:rsidRDefault="00CA2348" w:rsidP="00CA2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руху знай – життя та здоров’я зберігай!»</w:t>
      </w:r>
    </w:p>
    <w:p w:rsidR="00CA2348" w:rsidRPr="00AD1CA5" w:rsidRDefault="00CA2348" w:rsidP="00CA2348">
      <w:pPr>
        <w:jc w:val="both"/>
        <w:rPr>
          <w:sz w:val="24"/>
          <w:szCs w:val="24"/>
        </w:rPr>
      </w:pPr>
    </w:p>
    <w:p w:rsidR="00CA2348" w:rsidRPr="007163C5" w:rsidRDefault="00CA2348" w:rsidP="006C411B">
      <w:pPr>
        <w:ind w:firstLine="567"/>
        <w:jc w:val="both"/>
        <w:rPr>
          <w:sz w:val="28"/>
          <w:szCs w:val="28"/>
        </w:rPr>
      </w:pPr>
      <w:r w:rsidRPr="00CA2348">
        <w:rPr>
          <w:spacing w:val="-1"/>
          <w:sz w:val="28"/>
          <w:szCs w:val="28"/>
        </w:rPr>
        <w:t>Відповідно до наказу комунальної установи «Олександрійський районний центр із обслуговування закладів освіти» від 27 серпня 2019 року №170</w:t>
      </w:r>
      <w:r w:rsidR="007163C5" w:rsidRPr="007163C5">
        <w:rPr>
          <w:b/>
          <w:sz w:val="28"/>
          <w:szCs w:val="28"/>
        </w:rPr>
        <w:t xml:space="preserve"> </w:t>
      </w:r>
      <w:r w:rsidR="007163C5" w:rsidRPr="007163C5">
        <w:rPr>
          <w:sz w:val="28"/>
          <w:szCs w:val="28"/>
        </w:rPr>
        <w:t xml:space="preserve">«Про проведення Тижня знань безпеки  життєдіяльності </w:t>
      </w:r>
      <w:r w:rsidR="00DF1E69">
        <w:rPr>
          <w:sz w:val="28"/>
          <w:szCs w:val="28"/>
        </w:rPr>
        <w:t xml:space="preserve"> </w:t>
      </w:r>
      <w:r w:rsidR="007163C5" w:rsidRPr="007163C5">
        <w:rPr>
          <w:sz w:val="28"/>
          <w:szCs w:val="28"/>
        </w:rPr>
        <w:t xml:space="preserve">«Правила дорожнього </w:t>
      </w:r>
      <w:r w:rsidR="007163C5">
        <w:rPr>
          <w:sz w:val="28"/>
          <w:szCs w:val="28"/>
        </w:rPr>
        <w:t xml:space="preserve"> </w:t>
      </w:r>
      <w:r w:rsidR="007163C5" w:rsidRPr="007163C5">
        <w:rPr>
          <w:sz w:val="28"/>
          <w:szCs w:val="28"/>
        </w:rPr>
        <w:t>руху знай – життя та здоров’я зберігай!</w:t>
      </w:r>
      <w:r w:rsidR="00DF1E69">
        <w:rPr>
          <w:sz w:val="28"/>
          <w:szCs w:val="28"/>
        </w:rPr>
        <w:t xml:space="preserve">», </w:t>
      </w:r>
      <w:r w:rsidR="006C411B">
        <w:rPr>
          <w:sz w:val="28"/>
          <w:szCs w:val="28"/>
        </w:rPr>
        <w:t xml:space="preserve"> з метою проведення цілеспрямованої просвітницької роботи з учасниками освітнього процесу закладів освіти району</w:t>
      </w:r>
      <w:r w:rsidR="00DF1E69">
        <w:rPr>
          <w:sz w:val="28"/>
          <w:szCs w:val="28"/>
        </w:rPr>
        <w:t xml:space="preserve"> та ОТГ</w:t>
      </w:r>
      <w:r w:rsidR="006C411B">
        <w:rPr>
          <w:sz w:val="28"/>
          <w:szCs w:val="28"/>
        </w:rPr>
        <w:t xml:space="preserve"> 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життєдіяльності</w:t>
      </w:r>
      <w:r w:rsidR="00DF1E69">
        <w:rPr>
          <w:sz w:val="28"/>
          <w:szCs w:val="28"/>
        </w:rPr>
        <w:t xml:space="preserve">, </w:t>
      </w:r>
      <w:r w:rsidR="006C411B">
        <w:rPr>
          <w:sz w:val="28"/>
          <w:szCs w:val="28"/>
        </w:rPr>
        <w:t xml:space="preserve"> в закладах освіти Олександрійського району, </w:t>
      </w:r>
      <w:proofErr w:type="spellStart"/>
      <w:r w:rsidR="006C411B">
        <w:rPr>
          <w:sz w:val="28"/>
          <w:szCs w:val="28"/>
        </w:rPr>
        <w:t>Прию</w:t>
      </w:r>
      <w:r w:rsidR="00D05CF9">
        <w:rPr>
          <w:sz w:val="28"/>
          <w:szCs w:val="28"/>
        </w:rPr>
        <w:t>т</w:t>
      </w:r>
      <w:r w:rsidR="006C411B">
        <w:rPr>
          <w:sz w:val="28"/>
          <w:szCs w:val="28"/>
        </w:rPr>
        <w:t>івської</w:t>
      </w:r>
      <w:proofErr w:type="spellEnd"/>
      <w:r w:rsidR="006C411B">
        <w:rPr>
          <w:sz w:val="28"/>
          <w:szCs w:val="28"/>
        </w:rPr>
        <w:t xml:space="preserve">, </w:t>
      </w:r>
      <w:proofErr w:type="spellStart"/>
      <w:r w:rsidR="006C411B">
        <w:rPr>
          <w:sz w:val="28"/>
          <w:szCs w:val="28"/>
        </w:rPr>
        <w:t>Новопразької</w:t>
      </w:r>
      <w:proofErr w:type="spellEnd"/>
      <w:r w:rsidR="006C411B">
        <w:rPr>
          <w:sz w:val="28"/>
          <w:szCs w:val="28"/>
        </w:rPr>
        <w:t xml:space="preserve"> та </w:t>
      </w:r>
      <w:proofErr w:type="spellStart"/>
      <w:r w:rsidR="006C411B">
        <w:rPr>
          <w:sz w:val="28"/>
          <w:szCs w:val="28"/>
        </w:rPr>
        <w:t>Попельнастівської</w:t>
      </w:r>
      <w:proofErr w:type="spellEnd"/>
      <w:r w:rsidR="006C411B">
        <w:rPr>
          <w:sz w:val="28"/>
          <w:szCs w:val="28"/>
        </w:rPr>
        <w:t xml:space="preserve"> ОТГ з 09 по 13 вересня 2019 року було проведено </w:t>
      </w:r>
      <w:r w:rsidR="006C411B" w:rsidRPr="006C411B">
        <w:rPr>
          <w:sz w:val="28"/>
          <w:szCs w:val="28"/>
        </w:rPr>
        <w:t xml:space="preserve">Тиждень  знань безпеки </w:t>
      </w:r>
      <w:r w:rsidR="006C411B">
        <w:rPr>
          <w:sz w:val="28"/>
          <w:szCs w:val="28"/>
        </w:rPr>
        <w:t xml:space="preserve"> </w:t>
      </w:r>
      <w:r w:rsidR="006C411B" w:rsidRPr="006C411B">
        <w:rPr>
          <w:sz w:val="28"/>
          <w:szCs w:val="28"/>
        </w:rPr>
        <w:t>життєдіяльності «Правила дорожнього руху знай – життя та здоров’я зберігай!»</w:t>
      </w:r>
    </w:p>
    <w:p w:rsidR="00CA2348" w:rsidRPr="00CA2348" w:rsidRDefault="00CA2348" w:rsidP="00CA2348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CA2348">
        <w:rPr>
          <w:spacing w:val="-1"/>
          <w:sz w:val="28"/>
          <w:szCs w:val="28"/>
        </w:rPr>
        <w:t xml:space="preserve">Матеріали Тижня </w:t>
      </w:r>
      <w:r w:rsidR="00DF1E69">
        <w:rPr>
          <w:spacing w:val="-1"/>
          <w:sz w:val="28"/>
          <w:szCs w:val="28"/>
        </w:rPr>
        <w:t xml:space="preserve">знань </w:t>
      </w:r>
      <w:r w:rsidRPr="00CA2348">
        <w:rPr>
          <w:spacing w:val="-1"/>
          <w:sz w:val="28"/>
          <w:szCs w:val="28"/>
        </w:rPr>
        <w:t>безпеки</w:t>
      </w:r>
      <w:r w:rsidR="007163C5">
        <w:rPr>
          <w:spacing w:val="-1"/>
          <w:sz w:val="28"/>
          <w:szCs w:val="28"/>
        </w:rPr>
        <w:t xml:space="preserve"> життєдіяльності надійшли від 12</w:t>
      </w:r>
      <w:r w:rsidRPr="00CA2348">
        <w:rPr>
          <w:spacing w:val="-1"/>
          <w:sz w:val="28"/>
          <w:szCs w:val="28"/>
        </w:rPr>
        <w:t xml:space="preserve"> закладів загальної середньої освіти </w:t>
      </w:r>
      <w:r w:rsidR="007163C5">
        <w:rPr>
          <w:spacing w:val="-1"/>
          <w:sz w:val="28"/>
          <w:szCs w:val="28"/>
        </w:rPr>
        <w:t xml:space="preserve">та 10 закладів дошкільної освіти Олександрійського  району, 7 закладів  загальної середньої освіти та 4 закладів дошкільної освіти </w:t>
      </w:r>
      <w:proofErr w:type="spellStart"/>
      <w:r w:rsidR="007163C5">
        <w:rPr>
          <w:spacing w:val="-1"/>
          <w:sz w:val="28"/>
          <w:szCs w:val="28"/>
        </w:rPr>
        <w:t>Приютівської</w:t>
      </w:r>
      <w:proofErr w:type="spellEnd"/>
      <w:r w:rsidR="007163C5">
        <w:rPr>
          <w:spacing w:val="-1"/>
          <w:sz w:val="28"/>
          <w:szCs w:val="28"/>
        </w:rPr>
        <w:t xml:space="preserve"> ОТГ, 5 закладів загально</w:t>
      </w:r>
      <w:r w:rsidR="006C411B">
        <w:rPr>
          <w:spacing w:val="-1"/>
          <w:sz w:val="28"/>
          <w:szCs w:val="28"/>
        </w:rPr>
        <w:t>ї середньої освіти та 4 закладів</w:t>
      </w:r>
      <w:r w:rsidR="007163C5">
        <w:rPr>
          <w:spacing w:val="-1"/>
          <w:sz w:val="28"/>
          <w:szCs w:val="28"/>
        </w:rPr>
        <w:t xml:space="preserve"> дошкільної освіти </w:t>
      </w:r>
      <w:proofErr w:type="spellStart"/>
      <w:r w:rsidR="00E1769A">
        <w:rPr>
          <w:spacing w:val="-1"/>
          <w:sz w:val="28"/>
          <w:szCs w:val="28"/>
        </w:rPr>
        <w:t>Новопразької</w:t>
      </w:r>
      <w:proofErr w:type="spellEnd"/>
      <w:r w:rsidR="00E1769A">
        <w:rPr>
          <w:spacing w:val="-1"/>
          <w:sz w:val="28"/>
          <w:szCs w:val="28"/>
        </w:rPr>
        <w:t xml:space="preserve"> ОТГ, 1 заклад</w:t>
      </w:r>
      <w:r w:rsidR="006C411B">
        <w:rPr>
          <w:spacing w:val="-1"/>
          <w:sz w:val="28"/>
          <w:szCs w:val="28"/>
        </w:rPr>
        <w:t>у</w:t>
      </w:r>
      <w:r w:rsidR="00E1769A">
        <w:rPr>
          <w:spacing w:val="-1"/>
          <w:sz w:val="28"/>
          <w:szCs w:val="28"/>
        </w:rPr>
        <w:t xml:space="preserve"> загальної середньої та 1 заклад</w:t>
      </w:r>
      <w:r w:rsidR="006C411B">
        <w:rPr>
          <w:spacing w:val="-1"/>
          <w:sz w:val="28"/>
          <w:szCs w:val="28"/>
        </w:rPr>
        <w:t>у</w:t>
      </w:r>
      <w:r w:rsidR="00E1769A">
        <w:rPr>
          <w:spacing w:val="-1"/>
          <w:sz w:val="28"/>
          <w:szCs w:val="28"/>
        </w:rPr>
        <w:t xml:space="preserve"> дошкільної освіти </w:t>
      </w:r>
      <w:proofErr w:type="spellStart"/>
      <w:r w:rsidR="00E1769A">
        <w:rPr>
          <w:spacing w:val="-1"/>
          <w:sz w:val="28"/>
          <w:szCs w:val="28"/>
        </w:rPr>
        <w:t>Попельнастівської</w:t>
      </w:r>
      <w:proofErr w:type="spellEnd"/>
      <w:r w:rsidR="00E1769A">
        <w:rPr>
          <w:spacing w:val="-1"/>
          <w:sz w:val="28"/>
          <w:szCs w:val="28"/>
        </w:rPr>
        <w:t xml:space="preserve"> ОТГ.</w:t>
      </w:r>
    </w:p>
    <w:p w:rsidR="00CA2348" w:rsidRPr="00CA2348" w:rsidRDefault="00CA2348" w:rsidP="00CA2348">
      <w:pPr>
        <w:ind w:firstLine="567"/>
        <w:jc w:val="both"/>
        <w:rPr>
          <w:sz w:val="28"/>
          <w:szCs w:val="28"/>
        </w:rPr>
      </w:pPr>
      <w:r w:rsidRPr="00CA2348">
        <w:rPr>
          <w:sz w:val="28"/>
          <w:szCs w:val="28"/>
        </w:rPr>
        <w:t xml:space="preserve">На високому рівні Тиждень </w:t>
      </w:r>
      <w:r w:rsidR="00E1769A">
        <w:rPr>
          <w:sz w:val="28"/>
          <w:szCs w:val="28"/>
        </w:rPr>
        <w:t xml:space="preserve">знань </w:t>
      </w:r>
      <w:r w:rsidRPr="00CA2348">
        <w:rPr>
          <w:sz w:val="28"/>
          <w:szCs w:val="28"/>
        </w:rPr>
        <w:t>безпеки життєдіяльності пройшов у</w:t>
      </w:r>
      <w:r w:rsidR="00E1769A">
        <w:rPr>
          <w:sz w:val="28"/>
          <w:szCs w:val="28"/>
        </w:rPr>
        <w:t xml:space="preserve"> </w:t>
      </w:r>
      <w:proofErr w:type="spellStart"/>
      <w:r w:rsidR="00E1769A">
        <w:rPr>
          <w:sz w:val="28"/>
          <w:szCs w:val="28"/>
        </w:rPr>
        <w:t>Користівському</w:t>
      </w:r>
      <w:proofErr w:type="spellEnd"/>
      <w:r w:rsidR="00E1769A">
        <w:rPr>
          <w:sz w:val="28"/>
          <w:szCs w:val="28"/>
        </w:rPr>
        <w:t xml:space="preserve"> ліцеї (директор Правий В.П.) та </w:t>
      </w:r>
      <w:proofErr w:type="spellStart"/>
      <w:r w:rsidR="00E1769A">
        <w:rPr>
          <w:sz w:val="28"/>
          <w:szCs w:val="28"/>
        </w:rPr>
        <w:t>Войнівському</w:t>
      </w:r>
      <w:proofErr w:type="spellEnd"/>
      <w:r w:rsidR="00E1769A">
        <w:rPr>
          <w:sz w:val="28"/>
          <w:szCs w:val="28"/>
        </w:rPr>
        <w:t xml:space="preserve"> ЗЗСО І-ІІІ ступенів (директор Покотило С.В.)</w:t>
      </w:r>
      <w:r w:rsidR="004D18B2">
        <w:rPr>
          <w:sz w:val="28"/>
          <w:szCs w:val="28"/>
        </w:rPr>
        <w:t xml:space="preserve"> –</w:t>
      </w:r>
      <w:r w:rsidR="006C411B">
        <w:rPr>
          <w:sz w:val="28"/>
          <w:szCs w:val="28"/>
        </w:rPr>
        <w:t xml:space="preserve"> </w:t>
      </w:r>
      <w:proofErr w:type="spellStart"/>
      <w:r w:rsidR="006C411B">
        <w:rPr>
          <w:sz w:val="28"/>
          <w:szCs w:val="28"/>
        </w:rPr>
        <w:t>Приютівської</w:t>
      </w:r>
      <w:proofErr w:type="spellEnd"/>
      <w:r w:rsidR="006C411B">
        <w:rPr>
          <w:sz w:val="28"/>
          <w:szCs w:val="28"/>
        </w:rPr>
        <w:t xml:space="preserve"> </w:t>
      </w:r>
      <w:r w:rsidR="004D18B2">
        <w:rPr>
          <w:sz w:val="28"/>
          <w:szCs w:val="28"/>
        </w:rPr>
        <w:t xml:space="preserve"> ОТГ; </w:t>
      </w:r>
      <w:proofErr w:type="spellStart"/>
      <w:r w:rsidR="004D18B2">
        <w:rPr>
          <w:sz w:val="28"/>
          <w:szCs w:val="28"/>
        </w:rPr>
        <w:t>Червонокам</w:t>
      </w:r>
      <w:r w:rsidR="006C411B" w:rsidRPr="006C411B">
        <w:rPr>
          <w:sz w:val="28"/>
          <w:szCs w:val="28"/>
        </w:rPr>
        <w:t>’</w:t>
      </w:r>
      <w:r w:rsidR="004D18B2">
        <w:rPr>
          <w:sz w:val="28"/>
          <w:szCs w:val="28"/>
        </w:rPr>
        <w:t>янському</w:t>
      </w:r>
      <w:proofErr w:type="spellEnd"/>
      <w:r w:rsidR="004D18B2">
        <w:rPr>
          <w:sz w:val="28"/>
          <w:szCs w:val="28"/>
        </w:rPr>
        <w:t xml:space="preserve"> НВО (директор </w:t>
      </w:r>
      <w:proofErr w:type="spellStart"/>
      <w:r w:rsidR="004D18B2">
        <w:rPr>
          <w:sz w:val="28"/>
          <w:szCs w:val="28"/>
        </w:rPr>
        <w:t>Голобок</w:t>
      </w:r>
      <w:proofErr w:type="spellEnd"/>
      <w:r w:rsidR="004D18B2">
        <w:rPr>
          <w:sz w:val="28"/>
          <w:szCs w:val="28"/>
        </w:rPr>
        <w:t xml:space="preserve"> О.О.) та </w:t>
      </w:r>
      <w:proofErr w:type="spellStart"/>
      <w:r w:rsidR="004D18B2">
        <w:rPr>
          <w:sz w:val="28"/>
          <w:szCs w:val="28"/>
        </w:rPr>
        <w:t>Щасливськ</w:t>
      </w:r>
      <w:r w:rsidR="006C411B">
        <w:rPr>
          <w:sz w:val="28"/>
          <w:szCs w:val="28"/>
        </w:rPr>
        <w:t>ій</w:t>
      </w:r>
      <w:proofErr w:type="spellEnd"/>
      <w:r w:rsidR="006C411B">
        <w:rPr>
          <w:sz w:val="28"/>
          <w:szCs w:val="28"/>
        </w:rPr>
        <w:t xml:space="preserve"> ЗШ І-ІІ ступенів (директор Ми</w:t>
      </w:r>
      <w:r w:rsidR="004D18B2">
        <w:rPr>
          <w:sz w:val="28"/>
          <w:szCs w:val="28"/>
        </w:rPr>
        <w:t>хайлова</w:t>
      </w:r>
      <w:r w:rsidR="006C411B">
        <w:rPr>
          <w:sz w:val="28"/>
          <w:szCs w:val="28"/>
        </w:rPr>
        <w:t xml:space="preserve"> С.В.</w:t>
      </w:r>
      <w:r w:rsidR="004D18B2">
        <w:rPr>
          <w:sz w:val="28"/>
          <w:szCs w:val="28"/>
        </w:rPr>
        <w:t>) –</w:t>
      </w:r>
      <w:r w:rsidR="006C411B">
        <w:rPr>
          <w:sz w:val="28"/>
          <w:szCs w:val="28"/>
        </w:rPr>
        <w:t xml:space="preserve"> Олександрійського</w:t>
      </w:r>
      <w:r w:rsidR="004D18B2">
        <w:rPr>
          <w:sz w:val="28"/>
          <w:szCs w:val="28"/>
        </w:rPr>
        <w:t xml:space="preserve"> район</w:t>
      </w:r>
      <w:r w:rsidR="006C411B">
        <w:rPr>
          <w:sz w:val="28"/>
          <w:szCs w:val="28"/>
        </w:rPr>
        <w:t>у</w:t>
      </w:r>
      <w:r w:rsidR="004D18B2">
        <w:rPr>
          <w:sz w:val="28"/>
          <w:szCs w:val="28"/>
        </w:rPr>
        <w:t xml:space="preserve">; </w:t>
      </w:r>
      <w:proofErr w:type="spellStart"/>
      <w:r w:rsidR="004D18B2">
        <w:rPr>
          <w:sz w:val="28"/>
          <w:szCs w:val="28"/>
        </w:rPr>
        <w:t>Новопразькому</w:t>
      </w:r>
      <w:proofErr w:type="spellEnd"/>
      <w:r w:rsidR="004D18B2">
        <w:rPr>
          <w:sz w:val="28"/>
          <w:szCs w:val="28"/>
        </w:rPr>
        <w:t xml:space="preserve"> НВО (директор </w:t>
      </w:r>
      <w:proofErr w:type="spellStart"/>
      <w:r w:rsidR="004D18B2">
        <w:rPr>
          <w:sz w:val="28"/>
          <w:szCs w:val="28"/>
        </w:rPr>
        <w:t>Фе</w:t>
      </w:r>
      <w:r w:rsidR="00671B8C">
        <w:rPr>
          <w:sz w:val="28"/>
          <w:szCs w:val="28"/>
        </w:rPr>
        <w:t>дяєва</w:t>
      </w:r>
      <w:proofErr w:type="spellEnd"/>
      <w:r w:rsidR="00671B8C">
        <w:rPr>
          <w:sz w:val="28"/>
          <w:szCs w:val="28"/>
        </w:rPr>
        <w:t xml:space="preserve"> Н.А.) та </w:t>
      </w:r>
      <w:proofErr w:type="spellStart"/>
      <w:r w:rsidR="00671B8C">
        <w:rPr>
          <w:sz w:val="28"/>
          <w:szCs w:val="28"/>
        </w:rPr>
        <w:t>Новопразькій</w:t>
      </w:r>
      <w:proofErr w:type="spellEnd"/>
      <w:r w:rsidR="00671B8C">
        <w:rPr>
          <w:sz w:val="28"/>
          <w:szCs w:val="28"/>
        </w:rPr>
        <w:t xml:space="preserve"> ЗШ І-ІІ ступенів (директор Коновалова В.Г.)</w:t>
      </w:r>
      <w:r w:rsidR="004D18B2">
        <w:rPr>
          <w:sz w:val="28"/>
          <w:szCs w:val="28"/>
        </w:rPr>
        <w:t xml:space="preserve">) – </w:t>
      </w:r>
      <w:proofErr w:type="spellStart"/>
      <w:r w:rsidR="004D18B2">
        <w:rPr>
          <w:sz w:val="28"/>
          <w:szCs w:val="28"/>
        </w:rPr>
        <w:t>Новоп</w:t>
      </w:r>
      <w:r w:rsidR="006C411B">
        <w:rPr>
          <w:sz w:val="28"/>
          <w:szCs w:val="28"/>
        </w:rPr>
        <w:t>разької</w:t>
      </w:r>
      <w:proofErr w:type="spellEnd"/>
      <w:r w:rsidR="004D18B2">
        <w:rPr>
          <w:sz w:val="28"/>
          <w:szCs w:val="28"/>
        </w:rPr>
        <w:t xml:space="preserve"> ОТГ</w:t>
      </w:r>
      <w:r w:rsidRPr="00CA2348">
        <w:rPr>
          <w:sz w:val="28"/>
          <w:szCs w:val="28"/>
        </w:rPr>
        <w:t xml:space="preserve">.  Про це свідчать </w:t>
      </w:r>
      <w:proofErr w:type="spellStart"/>
      <w:r w:rsidRPr="00CA2348">
        <w:rPr>
          <w:sz w:val="28"/>
          <w:szCs w:val="28"/>
        </w:rPr>
        <w:t>фотозвіти</w:t>
      </w:r>
      <w:proofErr w:type="spellEnd"/>
      <w:r w:rsidRPr="00CA2348">
        <w:rPr>
          <w:sz w:val="28"/>
          <w:szCs w:val="28"/>
        </w:rPr>
        <w:t xml:space="preserve">, презентації, відеоролики, розробки уроків, тренінгів, бесід, </w:t>
      </w:r>
      <w:r w:rsidRPr="00CA2348">
        <w:rPr>
          <w:sz w:val="28"/>
          <w:szCs w:val="28"/>
        </w:rPr>
        <w:lastRenderedPageBreak/>
        <w:t xml:space="preserve">інтелектуальних ігор, виховних годин, сценарії виступів агітбригад, прес-конференцій, результати проведених анкетувань та тестувань, учнівські творчі роботи, малюнки, буклети, інформаційні листівки, плакати. </w:t>
      </w:r>
    </w:p>
    <w:p w:rsidR="00CA2348" w:rsidRPr="00CA2348" w:rsidRDefault="00CA2348" w:rsidP="00CA2348">
      <w:pPr>
        <w:shd w:val="clear" w:color="auto" w:fill="FFFFFF"/>
        <w:ind w:firstLine="567"/>
        <w:jc w:val="both"/>
        <w:rPr>
          <w:sz w:val="28"/>
          <w:szCs w:val="28"/>
        </w:rPr>
      </w:pPr>
      <w:r w:rsidRPr="00CA2348">
        <w:rPr>
          <w:sz w:val="28"/>
          <w:szCs w:val="28"/>
        </w:rPr>
        <w:t xml:space="preserve">Слід відзначити заклади, у яких  покращилася робота по проведенню Тижня </w:t>
      </w:r>
      <w:r w:rsidR="00DF1E69">
        <w:rPr>
          <w:sz w:val="28"/>
          <w:szCs w:val="28"/>
        </w:rPr>
        <w:t>знань безпеки життєдіяльності -  це</w:t>
      </w:r>
      <w:r w:rsidRPr="00CA2348">
        <w:rPr>
          <w:sz w:val="28"/>
          <w:szCs w:val="28"/>
        </w:rPr>
        <w:t xml:space="preserve"> </w:t>
      </w:r>
      <w:proofErr w:type="spellStart"/>
      <w:r w:rsidR="006C411B">
        <w:rPr>
          <w:sz w:val="28"/>
          <w:szCs w:val="28"/>
        </w:rPr>
        <w:t>Новоселівський</w:t>
      </w:r>
      <w:proofErr w:type="spellEnd"/>
      <w:r w:rsidR="006C411B">
        <w:rPr>
          <w:sz w:val="28"/>
          <w:szCs w:val="28"/>
        </w:rPr>
        <w:t xml:space="preserve"> </w:t>
      </w:r>
      <w:r w:rsidRPr="00CA2348">
        <w:rPr>
          <w:sz w:val="28"/>
          <w:szCs w:val="28"/>
        </w:rPr>
        <w:t xml:space="preserve">НВК (директор Нагорна В.Г.), </w:t>
      </w:r>
      <w:proofErr w:type="spellStart"/>
      <w:r w:rsidRPr="00CA2348">
        <w:rPr>
          <w:sz w:val="28"/>
          <w:szCs w:val="28"/>
        </w:rPr>
        <w:t>Ясинуватська</w:t>
      </w:r>
      <w:proofErr w:type="spellEnd"/>
      <w:r w:rsidRPr="00CA2348">
        <w:rPr>
          <w:sz w:val="28"/>
          <w:szCs w:val="28"/>
        </w:rPr>
        <w:t xml:space="preserve"> ЗШ І-ІІ</w:t>
      </w:r>
      <w:r w:rsidR="006C411B">
        <w:rPr>
          <w:sz w:val="28"/>
          <w:szCs w:val="28"/>
        </w:rPr>
        <w:t xml:space="preserve"> ступенів (</w:t>
      </w:r>
      <w:proofErr w:type="spellStart"/>
      <w:r w:rsidR="006C411B" w:rsidRPr="006C411B">
        <w:rPr>
          <w:sz w:val="28"/>
          <w:szCs w:val="28"/>
        </w:rPr>
        <w:t>в.</w:t>
      </w:r>
      <w:r w:rsidR="006C411B">
        <w:rPr>
          <w:sz w:val="28"/>
          <w:szCs w:val="28"/>
        </w:rPr>
        <w:t>о</w:t>
      </w:r>
      <w:proofErr w:type="spellEnd"/>
      <w:r w:rsidR="006C411B">
        <w:rPr>
          <w:sz w:val="28"/>
          <w:szCs w:val="28"/>
        </w:rPr>
        <w:t>. директора</w:t>
      </w:r>
      <w:r w:rsidR="00D05CF9">
        <w:rPr>
          <w:sz w:val="28"/>
          <w:szCs w:val="28"/>
        </w:rPr>
        <w:t xml:space="preserve"> </w:t>
      </w:r>
      <w:proofErr w:type="spellStart"/>
      <w:r w:rsidR="00D05CF9">
        <w:rPr>
          <w:sz w:val="28"/>
          <w:szCs w:val="28"/>
        </w:rPr>
        <w:t>Вітковська</w:t>
      </w:r>
      <w:proofErr w:type="spellEnd"/>
      <w:r w:rsidR="00D05CF9">
        <w:rPr>
          <w:sz w:val="28"/>
          <w:szCs w:val="28"/>
        </w:rPr>
        <w:t xml:space="preserve"> В.В.</w:t>
      </w:r>
      <w:r w:rsidRPr="00CA2348">
        <w:rPr>
          <w:sz w:val="28"/>
          <w:szCs w:val="28"/>
        </w:rPr>
        <w:t xml:space="preserve">), </w:t>
      </w:r>
      <w:proofErr w:type="spellStart"/>
      <w:r w:rsidRPr="00CA2348">
        <w:rPr>
          <w:sz w:val="28"/>
          <w:szCs w:val="28"/>
        </w:rPr>
        <w:t>Лікарівський</w:t>
      </w:r>
      <w:proofErr w:type="spellEnd"/>
      <w:r w:rsidRPr="00CA2348">
        <w:rPr>
          <w:sz w:val="28"/>
          <w:szCs w:val="28"/>
        </w:rPr>
        <w:t xml:space="preserve">  НВК (ди</w:t>
      </w:r>
      <w:r w:rsidR="00DF1E69">
        <w:rPr>
          <w:sz w:val="28"/>
          <w:szCs w:val="28"/>
        </w:rPr>
        <w:t>ректор Чабан В.Г.) та</w:t>
      </w:r>
      <w:r w:rsidRPr="00CA2348">
        <w:rPr>
          <w:sz w:val="28"/>
          <w:szCs w:val="28"/>
        </w:rPr>
        <w:t xml:space="preserve">  </w:t>
      </w:r>
      <w:proofErr w:type="spellStart"/>
      <w:r w:rsidRPr="00CA2348">
        <w:rPr>
          <w:sz w:val="28"/>
          <w:szCs w:val="28"/>
        </w:rPr>
        <w:t>Долинська</w:t>
      </w:r>
      <w:proofErr w:type="spellEnd"/>
      <w:r w:rsidRPr="00CA2348">
        <w:rPr>
          <w:sz w:val="28"/>
          <w:szCs w:val="28"/>
        </w:rPr>
        <w:t xml:space="preserve"> філія </w:t>
      </w:r>
      <w:proofErr w:type="spellStart"/>
      <w:r w:rsidR="00D05CF9">
        <w:rPr>
          <w:sz w:val="28"/>
          <w:szCs w:val="28"/>
        </w:rPr>
        <w:t>Червонокам</w:t>
      </w:r>
      <w:r w:rsidR="00D05CF9" w:rsidRPr="00D05CF9">
        <w:rPr>
          <w:sz w:val="28"/>
          <w:szCs w:val="28"/>
        </w:rPr>
        <w:t>’</w:t>
      </w:r>
      <w:r w:rsidR="00D05CF9">
        <w:rPr>
          <w:sz w:val="28"/>
          <w:szCs w:val="28"/>
        </w:rPr>
        <w:t>янського</w:t>
      </w:r>
      <w:proofErr w:type="spellEnd"/>
      <w:r w:rsidR="00D05CF9">
        <w:rPr>
          <w:sz w:val="28"/>
          <w:szCs w:val="28"/>
        </w:rPr>
        <w:t xml:space="preserve"> НВО</w:t>
      </w:r>
      <w:r w:rsidR="00671B8C">
        <w:rPr>
          <w:sz w:val="28"/>
          <w:szCs w:val="28"/>
        </w:rPr>
        <w:t xml:space="preserve"> </w:t>
      </w:r>
      <w:r w:rsidRPr="00CA2348">
        <w:rPr>
          <w:sz w:val="28"/>
          <w:szCs w:val="28"/>
        </w:rPr>
        <w:t>(директор Коваленко І.В.). Матеріали подані на розгляд комісії естетично оформлені відповідно до Положення, підсумкові накази змістовні, заходи проведенні з учнями різнопланові, створено фото звіт</w:t>
      </w:r>
      <w:r w:rsidR="00D05CF9">
        <w:rPr>
          <w:sz w:val="28"/>
          <w:szCs w:val="28"/>
        </w:rPr>
        <w:t>и</w:t>
      </w:r>
      <w:r w:rsidRPr="00CA2348">
        <w:rPr>
          <w:sz w:val="28"/>
          <w:szCs w:val="28"/>
        </w:rPr>
        <w:t>. За поданими матеріалами можна зробити висновок, що адміністрацією даних закладів здійснюється належний адміністративно-громадський контроль за роботою педагогічного колективу.</w:t>
      </w:r>
    </w:p>
    <w:p w:rsidR="004D18B2" w:rsidRPr="00CA2348" w:rsidRDefault="00CA2348" w:rsidP="0056157B">
      <w:pPr>
        <w:shd w:val="clear" w:color="auto" w:fill="FFFFFF"/>
        <w:ind w:firstLine="567"/>
        <w:jc w:val="both"/>
        <w:rPr>
          <w:sz w:val="28"/>
          <w:szCs w:val="28"/>
        </w:rPr>
      </w:pPr>
      <w:r w:rsidRPr="00CA2348">
        <w:rPr>
          <w:sz w:val="28"/>
          <w:szCs w:val="28"/>
        </w:rPr>
        <w:t>Слід відзначити роботу   закладів дошкіл</w:t>
      </w:r>
      <w:r w:rsidR="00DF1E69">
        <w:rPr>
          <w:sz w:val="28"/>
          <w:szCs w:val="28"/>
        </w:rPr>
        <w:t>ьної освіти по проведенню Тижня</w:t>
      </w:r>
      <w:r w:rsidRPr="00CA2348">
        <w:rPr>
          <w:sz w:val="28"/>
          <w:szCs w:val="28"/>
        </w:rPr>
        <w:t xml:space="preserve">, а саме: </w:t>
      </w:r>
      <w:proofErr w:type="spellStart"/>
      <w:r w:rsidR="0056157B">
        <w:rPr>
          <w:sz w:val="28"/>
          <w:szCs w:val="28"/>
        </w:rPr>
        <w:t>Олександрівський</w:t>
      </w:r>
      <w:proofErr w:type="spellEnd"/>
      <w:r w:rsidR="0056157B">
        <w:rPr>
          <w:sz w:val="28"/>
          <w:szCs w:val="28"/>
        </w:rPr>
        <w:t xml:space="preserve"> ДНЗ (директор </w:t>
      </w:r>
      <w:proofErr w:type="spellStart"/>
      <w:r w:rsidR="0056157B">
        <w:rPr>
          <w:sz w:val="28"/>
          <w:szCs w:val="28"/>
        </w:rPr>
        <w:t>Гусейнова</w:t>
      </w:r>
      <w:proofErr w:type="spellEnd"/>
      <w:r w:rsidR="0056157B">
        <w:rPr>
          <w:sz w:val="28"/>
          <w:szCs w:val="28"/>
        </w:rPr>
        <w:t xml:space="preserve"> А.І.) та </w:t>
      </w:r>
      <w:proofErr w:type="spellStart"/>
      <w:r w:rsidR="0056157B">
        <w:rPr>
          <w:sz w:val="28"/>
          <w:szCs w:val="28"/>
        </w:rPr>
        <w:t>Улянівський</w:t>
      </w:r>
      <w:proofErr w:type="spellEnd"/>
      <w:r w:rsidR="0056157B">
        <w:rPr>
          <w:sz w:val="28"/>
          <w:szCs w:val="28"/>
        </w:rPr>
        <w:t xml:space="preserve"> ДНЗ (директор </w:t>
      </w:r>
      <w:proofErr w:type="spellStart"/>
      <w:r w:rsidR="0056157B">
        <w:rPr>
          <w:sz w:val="28"/>
          <w:szCs w:val="28"/>
        </w:rPr>
        <w:t>Гибало</w:t>
      </w:r>
      <w:proofErr w:type="spellEnd"/>
      <w:r w:rsidR="0056157B">
        <w:rPr>
          <w:sz w:val="28"/>
          <w:szCs w:val="28"/>
        </w:rPr>
        <w:t xml:space="preserve"> Н.В.) – Олександрійського району; </w:t>
      </w:r>
      <w:proofErr w:type="spellStart"/>
      <w:r w:rsidR="0056157B">
        <w:rPr>
          <w:sz w:val="28"/>
          <w:szCs w:val="28"/>
        </w:rPr>
        <w:t>Приютівський</w:t>
      </w:r>
      <w:proofErr w:type="spellEnd"/>
      <w:r w:rsidR="0056157B">
        <w:rPr>
          <w:sz w:val="28"/>
          <w:szCs w:val="28"/>
        </w:rPr>
        <w:t xml:space="preserve"> ДНЗ (директор Шевченко Ю.В.), </w:t>
      </w:r>
      <w:proofErr w:type="spellStart"/>
      <w:r w:rsidR="0056157B">
        <w:rPr>
          <w:sz w:val="28"/>
          <w:szCs w:val="28"/>
        </w:rPr>
        <w:t>Протопопівський</w:t>
      </w:r>
      <w:proofErr w:type="spellEnd"/>
      <w:r w:rsidR="0056157B">
        <w:rPr>
          <w:sz w:val="28"/>
          <w:szCs w:val="28"/>
        </w:rPr>
        <w:t xml:space="preserve"> ДНЗ (директор Дорошенко Н.О.) – </w:t>
      </w:r>
      <w:proofErr w:type="spellStart"/>
      <w:r w:rsidR="0056157B">
        <w:rPr>
          <w:sz w:val="28"/>
          <w:szCs w:val="28"/>
        </w:rPr>
        <w:t>Приютівської</w:t>
      </w:r>
      <w:proofErr w:type="spellEnd"/>
      <w:r w:rsidR="0056157B">
        <w:rPr>
          <w:sz w:val="28"/>
          <w:szCs w:val="28"/>
        </w:rPr>
        <w:t xml:space="preserve"> ОТГ; </w:t>
      </w:r>
      <w:proofErr w:type="spellStart"/>
      <w:r w:rsidR="0056157B">
        <w:rPr>
          <w:sz w:val="28"/>
          <w:szCs w:val="28"/>
        </w:rPr>
        <w:t>Новопразький</w:t>
      </w:r>
      <w:proofErr w:type="spellEnd"/>
      <w:r w:rsidR="0056157B">
        <w:rPr>
          <w:sz w:val="28"/>
          <w:szCs w:val="28"/>
        </w:rPr>
        <w:t xml:space="preserve"> ДНЗ «Рукавичка» (</w:t>
      </w:r>
      <w:proofErr w:type="spellStart"/>
      <w:r w:rsidR="0056157B">
        <w:rPr>
          <w:sz w:val="28"/>
          <w:szCs w:val="28"/>
        </w:rPr>
        <w:t>в.о</w:t>
      </w:r>
      <w:proofErr w:type="spellEnd"/>
      <w:r w:rsidR="0056157B">
        <w:rPr>
          <w:sz w:val="28"/>
          <w:szCs w:val="28"/>
        </w:rPr>
        <w:t>. директора Дудник Є.О.) та ДНЗ «Сонечко» (директор Григор</w:t>
      </w:r>
      <w:r w:rsidR="0056157B" w:rsidRPr="0056157B">
        <w:rPr>
          <w:sz w:val="28"/>
          <w:szCs w:val="28"/>
        </w:rPr>
        <w:t>’</w:t>
      </w:r>
      <w:r w:rsidR="0056157B">
        <w:rPr>
          <w:sz w:val="28"/>
          <w:szCs w:val="28"/>
        </w:rPr>
        <w:t>єва А.К.)</w:t>
      </w:r>
    </w:p>
    <w:p w:rsidR="00CA2348" w:rsidRPr="00CA2348" w:rsidRDefault="00CA2348" w:rsidP="00CA2348">
      <w:pPr>
        <w:shd w:val="clear" w:color="auto" w:fill="FFFFFF"/>
        <w:ind w:firstLine="567"/>
        <w:jc w:val="both"/>
        <w:rPr>
          <w:sz w:val="28"/>
          <w:szCs w:val="28"/>
        </w:rPr>
      </w:pPr>
      <w:r w:rsidRPr="00CA2348">
        <w:rPr>
          <w:sz w:val="28"/>
          <w:szCs w:val="28"/>
        </w:rPr>
        <w:t>Інформація про проведені заходи розміщена на персональних сторінках закладів освіти району</w:t>
      </w:r>
      <w:r w:rsidR="00D05CF9">
        <w:rPr>
          <w:sz w:val="28"/>
          <w:szCs w:val="28"/>
        </w:rPr>
        <w:t xml:space="preserve"> та ОТГ</w:t>
      </w:r>
      <w:r w:rsidRPr="00CA2348">
        <w:rPr>
          <w:sz w:val="28"/>
          <w:szCs w:val="28"/>
        </w:rPr>
        <w:t>.</w:t>
      </w:r>
    </w:p>
    <w:p w:rsidR="00E1769A" w:rsidRDefault="00CA2348" w:rsidP="006C411B">
      <w:pPr>
        <w:ind w:firstLine="567"/>
        <w:rPr>
          <w:b/>
          <w:sz w:val="28"/>
          <w:szCs w:val="28"/>
        </w:rPr>
      </w:pPr>
      <w:r w:rsidRPr="00CA2348">
        <w:rPr>
          <w:spacing w:val="-1"/>
          <w:sz w:val="28"/>
          <w:szCs w:val="28"/>
        </w:rPr>
        <w:t xml:space="preserve">На підставі рішення районної робочої комісії з підведення підсумків проведення Тижня </w:t>
      </w:r>
      <w:r w:rsidRPr="00CA2348">
        <w:rPr>
          <w:sz w:val="28"/>
          <w:szCs w:val="28"/>
        </w:rPr>
        <w:t xml:space="preserve">знань безпеки життєдіяльності </w:t>
      </w:r>
      <w:r w:rsidR="00E1769A">
        <w:rPr>
          <w:b/>
          <w:sz w:val="28"/>
          <w:szCs w:val="28"/>
        </w:rPr>
        <w:t xml:space="preserve">«Правила дорожнього </w:t>
      </w:r>
    </w:p>
    <w:p w:rsidR="00E1769A" w:rsidRDefault="00E1769A" w:rsidP="00E1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руху знай – життя та здоров’я зберігай!»</w:t>
      </w:r>
    </w:p>
    <w:p w:rsidR="00CA2348" w:rsidRPr="00DF1E69" w:rsidRDefault="00CA2348" w:rsidP="00DF1E69">
      <w:pPr>
        <w:shd w:val="clear" w:color="auto" w:fill="FFFFFF"/>
        <w:ind w:firstLine="567"/>
        <w:jc w:val="both"/>
        <w:rPr>
          <w:sz w:val="28"/>
          <w:szCs w:val="28"/>
        </w:rPr>
      </w:pPr>
      <w:r w:rsidRPr="00CA2348">
        <w:rPr>
          <w:sz w:val="28"/>
          <w:szCs w:val="28"/>
        </w:rPr>
        <w:t>.</w:t>
      </w:r>
      <w:r w:rsidRPr="00CA2348">
        <w:rPr>
          <w:rFonts w:cs="Arial"/>
          <w:bCs/>
          <w:iCs/>
          <w:sz w:val="28"/>
          <w:szCs w:val="28"/>
        </w:rPr>
        <w:t xml:space="preserve"> </w:t>
      </w:r>
    </w:p>
    <w:p w:rsidR="00CA2348" w:rsidRPr="00CA2348" w:rsidRDefault="00CA2348" w:rsidP="00CA2348">
      <w:pPr>
        <w:shd w:val="clear" w:color="auto" w:fill="FFFFFF"/>
        <w:rPr>
          <w:b/>
          <w:bCs/>
          <w:sz w:val="28"/>
          <w:szCs w:val="28"/>
        </w:rPr>
      </w:pPr>
      <w:r w:rsidRPr="00CA2348">
        <w:rPr>
          <w:b/>
          <w:bCs/>
          <w:sz w:val="28"/>
          <w:szCs w:val="28"/>
        </w:rPr>
        <w:t>НАКАЗУЮ:</w:t>
      </w:r>
    </w:p>
    <w:p w:rsidR="00CA2348" w:rsidRPr="00CA2348" w:rsidRDefault="00CA2348" w:rsidP="00CA2348">
      <w:pPr>
        <w:shd w:val="clear" w:color="auto" w:fill="FFFFFF"/>
        <w:rPr>
          <w:sz w:val="28"/>
          <w:szCs w:val="28"/>
        </w:rPr>
      </w:pPr>
    </w:p>
    <w:p w:rsidR="004D18B2" w:rsidRPr="004D18B2" w:rsidRDefault="00CA2348" w:rsidP="005656D5">
      <w:pPr>
        <w:jc w:val="both"/>
        <w:rPr>
          <w:sz w:val="28"/>
          <w:szCs w:val="28"/>
        </w:rPr>
      </w:pPr>
      <w:r w:rsidRPr="00CA2348">
        <w:rPr>
          <w:spacing w:val="-1"/>
          <w:sz w:val="28"/>
          <w:szCs w:val="28"/>
        </w:rPr>
        <w:t xml:space="preserve">1. Визначити переможцями за науковість, змістовність та краще оформлення матеріалів </w:t>
      </w:r>
      <w:r w:rsidRPr="00CA2348">
        <w:rPr>
          <w:sz w:val="28"/>
          <w:szCs w:val="28"/>
        </w:rPr>
        <w:t>Тижня</w:t>
      </w:r>
      <w:r w:rsidR="004D18B2">
        <w:rPr>
          <w:sz w:val="28"/>
          <w:szCs w:val="28"/>
        </w:rPr>
        <w:t xml:space="preserve"> знань безпеки життєдіяльності </w:t>
      </w:r>
      <w:r w:rsidR="004D18B2" w:rsidRPr="004D18B2">
        <w:rPr>
          <w:sz w:val="28"/>
          <w:szCs w:val="28"/>
        </w:rPr>
        <w:t xml:space="preserve">«Правила дорожнього </w:t>
      </w:r>
    </w:p>
    <w:p w:rsidR="00CA2348" w:rsidRPr="00CA2348" w:rsidRDefault="004D18B2" w:rsidP="005656D5">
      <w:pPr>
        <w:jc w:val="both"/>
        <w:rPr>
          <w:sz w:val="28"/>
          <w:szCs w:val="28"/>
        </w:rPr>
      </w:pPr>
      <w:r w:rsidRPr="004D18B2">
        <w:rPr>
          <w:sz w:val="28"/>
          <w:szCs w:val="28"/>
        </w:rPr>
        <w:t>руху знай – життя та здоров’я зберігай!»</w:t>
      </w:r>
      <w:r>
        <w:rPr>
          <w:sz w:val="28"/>
          <w:szCs w:val="28"/>
        </w:rPr>
        <w:t xml:space="preserve"> </w:t>
      </w:r>
      <w:r w:rsidR="00CA2348" w:rsidRPr="00CA2348">
        <w:rPr>
          <w:sz w:val="28"/>
          <w:szCs w:val="28"/>
        </w:rPr>
        <w:t xml:space="preserve"> і </w:t>
      </w:r>
      <w:r w:rsidR="00CA2348" w:rsidRPr="00CA2348">
        <w:rPr>
          <w:spacing w:val="-1"/>
          <w:sz w:val="28"/>
          <w:szCs w:val="28"/>
        </w:rPr>
        <w:t xml:space="preserve">оголосити подяку </w:t>
      </w:r>
      <w:r w:rsidR="00E1769A">
        <w:rPr>
          <w:spacing w:val="-1"/>
          <w:sz w:val="28"/>
          <w:szCs w:val="28"/>
        </w:rPr>
        <w:t>комунальної установи «Олександрійський районний центр із обслуговування закладів освіти»</w:t>
      </w:r>
    </w:p>
    <w:p w:rsidR="004D18B2" w:rsidRDefault="00CA2348" w:rsidP="00CA2348">
      <w:pPr>
        <w:shd w:val="clear" w:color="auto" w:fill="FFFFFF"/>
        <w:tabs>
          <w:tab w:val="left" w:pos="1426"/>
          <w:tab w:val="left" w:pos="9590"/>
        </w:tabs>
        <w:ind w:firstLine="567"/>
        <w:rPr>
          <w:b/>
          <w:bCs/>
          <w:sz w:val="28"/>
          <w:szCs w:val="28"/>
        </w:rPr>
      </w:pPr>
      <w:r w:rsidRPr="00CA2348">
        <w:rPr>
          <w:spacing w:val="-9"/>
          <w:sz w:val="28"/>
          <w:szCs w:val="28"/>
        </w:rPr>
        <w:t>1.1.</w:t>
      </w:r>
      <w:r w:rsidRPr="00CA2348">
        <w:rPr>
          <w:sz w:val="28"/>
          <w:szCs w:val="28"/>
        </w:rPr>
        <w:tab/>
      </w:r>
      <w:r w:rsidRPr="00CA2348">
        <w:rPr>
          <w:b/>
          <w:bCs/>
          <w:sz w:val="28"/>
          <w:szCs w:val="28"/>
        </w:rPr>
        <w:t>Серед закладів загальної середньої освіти</w:t>
      </w:r>
      <w:r w:rsidR="004D18B2">
        <w:rPr>
          <w:b/>
          <w:bCs/>
          <w:sz w:val="28"/>
          <w:szCs w:val="28"/>
        </w:rPr>
        <w:t>:</w:t>
      </w:r>
    </w:p>
    <w:p w:rsidR="00CA2348" w:rsidRPr="004D18B2" w:rsidRDefault="00E1769A" w:rsidP="00CA2348">
      <w:pPr>
        <w:shd w:val="clear" w:color="auto" w:fill="FFFFFF"/>
        <w:tabs>
          <w:tab w:val="left" w:pos="1426"/>
          <w:tab w:val="left" w:pos="9590"/>
        </w:tabs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D18B2">
        <w:rPr>
          <w:b/>
          <w:bCs/>
          <w:i/>
          <w:sz w:val="28"/>
          <w:szCs w:val="28"/>
        </w:rPr>
        <w:t>Олександрійського району</w:t>
      </w:r>
      <w:r w:rsidR="00CA2348" w:rsidRPr="004D18B2">
        <w:rPr>
          <w:b/>
          <w:bCs/>
          <w:i/>
          <w:sz w:val="28"/>
          <w:szCs w:val="28"/>
        </w:rPr>
        <w:t xml:space="preserve"> </w:t>
      </w:r>
      <w:r w:rsidR="00CA2348" w:rsidRPr="004D18B2">
        <w:rPr>
          <w:b/>
          <w:bCs/>
          <w:i/>
          <w:sz w:val="28"/>
          <w:szCs w:val="28"/>
          <w:lang w:val="ru-RU"/>
        </w:rPr>
        <w:t>:</w:t>
      </w:r>
      <w:r w:rsidR="00CA2348" w:rsidRPr="004D18B2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CA2348" w:rsidRPr="00CA2348" w:rsidRDefault="00CA2348" w:rsidP="00CA2348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І місце </w:t>
      </w:r>
      <w:r w:rsidR="004D18B2">
        <w:rPr>
          <w:sz w:val="28"/>
          <w:szCs w:val="28"/>
        </w:rPr>
        <w:t xml:space="preserve">–  </w:t>
      </w:r>
      <w:proofErr w:type="spellStart"/>
      <w:r w:rsidR="006C411B">
        <w:rPr>
          <w:sz w:val="28"/>
          <w:szCs w:val="28"/>
        </w:rPr>
        <w:t>Щасливська</w:t>
      </w:r>
      <w:proofErr w:type="spellEnd"/>
      <w:r w:rsidR="006C411B">
        <w:rPr>
          <w:sz w:val="28"/>
          <w:szCs w:val="28"/>
        </w:rPr>
        <w:t xml:space="preserve"> ЗШ І-ІІ ступенів (директор Михайлова С.В.)</w:t>
      </w:r>
    </w:p>
    <w:p w:rsidR="004D18B2" w:rsidRDefault="00CA2348" w:rsidP="00CA2348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</w:t>
      </w:r>
      <w:r w:rsidRPr="00CA2348">
        <w:rPr>
          <w:b/>
          <w:bCs/>
          <w:sz w:val="28"/>
          <w:szCs w:val="28"/>
        </w:rPr>
        <w:t xml:space="preserve"> місце </w:t>
      </w:r>
      <w:r w:rsidRPr="00CA2348">
        <w:rPr>
          <w:sz w:val="28"/>
          <w:szCs w:val="28"/>
        </w:rPr>
        <w:t>–</w:t>
      </w:r>
      <w:r w:rsidR="006C411B">
        <w:rPr>
          <w:sz w:val="28"/>
          <w:szCs w:val="28"/>
        </w:rPr>
        <w:t xml:space="preserve"> </w:t>
      </w:r>
      <w:proofErr w:type="spellStart"/>
      <w:r w:rsidR="006C411B">
        <w:rPr>
          <w:sz w:val="28"/>
          <w:szCs w:val="28"/>
        </w:rPr>
        <w:t>Червонокам</w:t>
      </w:r>
      <w:proofErr w:type="spellEnd"/>
      <w:r w:rsidR="006C411B" w:rsidRPr="006C411B">
        <w:rPr>
          <w:sz w:val="28"/>
          <w:szCs w:val="28"/>
          <w:lang w:val="ru-RU"/>
        </w:rPr>
        <w:t>’</w:t>
      </w:r>
      <w:proofErr w:type="spellStart"/>
      <w:r w:rsidR="006C411B">
        <w:rPr>
          <w:sz w:val="28"/>
          <w:szCs w:val="28"/>
        </w:rPr>
        <w:t>янське</w:t>
      </w:r>
      <w:proofErr w:type="spellEnd"/>
      <w:r w:rsidR="006C411B">
        <w:rPr>
          <w:sz w:val="28"/>
          <w:szCs w:val="28"/>
        </w:rPr>
        <w:t xml:space="preserve"> НВО (директор </w:t>
      </w:r>
      <w:proofErr w:type="spellStart"/>
      <w:r w:rsidR="006C411B">
        <w:rPr>
          <w:sz w:val="28"/>
          <w:szCs w:val="28"/>
        </w:rPr>
        <w:t>Голобок</w:t>
      </w:r>
      <w:proofErr w:type="spellEnd"/>
      <w:r w:rsidR="006C411B">
        <w:rPr>
          <w:sz w:val="28"/>
          <w:szCs w:val="28"/>
        </w:rPr>
        <w:t xml:space="preserve"> О.О.)</w:t>
      </w:r>
    </w:p>
    <w:p w:rsidR="00CA2348" w:rsidRDefault="00CA2348" w:rsidP="00CA2348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III</w:t>
      </w:r>
      <w:r w:rsidRPr="00CA2348">
        <w:rPr>
          <w:b/>
          <w:bCs/>
          <w:sz w:val="28"/>
          <w:szCs w:val="28"/>
        </w:rPr>
        <w:t xml:space="preserve"> місце </w:t>
      </w:r>
      <w:r w:rsidRPr="00CA2348">
        <w:rPr>
          <w:sz w:val="28"/>
          <w:szCs w:val="28"/>
        </w:rPr>
        <w:t xml:space="preserve">– </w:t>
      </w:r>
      <w:proofErr w:type="spellStart"/>
      <w:r w:rsidR="006C411B">
        <w:rPr>
          <w:sz w:val="28"/>
          <w:szCs w:val="28"/>
        </w:rPr>
        <w:t>Добронадіївська</w:t>
      </w:r>
      <w:proofErr w:type="spellEnd"/>
      <w:r w:rsidR="006C411B">
        <w:rPr>
          <w:sz w:val="28"/>
          <w:szCs w:val="28"/>
        </w:rPr>
        <w:t xml:space="preserve"> ЗШ І-ІІІ ступенів (директор Єфімов О.В.)</w:t>
      </w:r>
    </w:p>
    <w:p w:rsidR="004D18B2" w:rsidRPr="004D18B2" w:rsidRDefault="004D18B2" w:rsidP="00CA2348">
      <w:pPr>
        <w:shd w:val="clear" w:color="auto" w:fill="FFFFFF"/>
        <w:ind w:right="34" w:firstLine="567"/>
        <w:jc w:val="both"/>
        <w:rPr>
          <w:b/>
          <w:i/>
          <w:sz w:val="28"/>
          <w:szCs w:val="28"/>
        </w:rPr>
      </w:pPr>
      <w:proofErr w:type="spellStart"/>
      <w:r w:rsidRPr="004D18B2">
        <w:rPr>
          <w:b/>
          <w:i/>
          <w:sz w:val="28"/>
          <w:szCs w:val="28"/>
        </w:rPr>
        <w:t>Приютівської</w:t>
      </w:r>
      <w:proofErr w:type="spellEnd"/>
      <w:r w:rsidRPr="004D18B2">
        <w:rPr>
          <w:b/>
          <w:i/>
          <w:sz w:val="28"/>
          <w:szCs w:val="28"/>
        </w:rPr>
        <w:t xml:space="preserve"> ОТГ:</w:t>
      </w:r>
    </w:p>
    <w:p w:rsidR="004D18B2" w:rsidRPr="00CA2348" w:rsidRDefault="004D18B2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 </w:t>
      </w:r>
      <w:proofErr w:type="spellStart"/>
      <w:r w:rsidR="00D05CF9">
        <w:rPr>
          <w:sz w:val="28"/>
          <w:szCs w:val="28"/>
        </w:rPr>
        <w:t>Користівський</w:t>
      </w:r>
      <w:proofErr w:type="spellEnd"/>
      <w:r w:rsidR="00D05CF9">
        <w:rPr>
          <w:sz w:val="28"/>
          <w:szCs w:val="28"/>
        </w:rPr>
        <w:t xml:space="preserve"> ліцей (директор Правий В.П.)</w:t>
      </w:r>
    </w:p>
    <w:p w:rsidR="004D18B2" w:rsidRDefault="004D18B2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</w:t>
      </w:r>
      <w:r w:rsidRPr="00CA2348">
        <w:rPr>
          <w:b/>
          <w:bCs/>
          <w:sz w:val="28"/>
          <w:szCs w:val="28"/>
        </w:rPr>
        <w:t xml:space="preserve"> місце </w:t>
      </w:r>
      <w:r w:rsidRPr="00CA2348">
        <w:rPr>
          <w:sz w:val="28"/>
          <w:szCs w:val="28"/>
        </w:rPr>
        <w:t>–</w:t>
      </w:r>
      <w:r w:rsidR="00D05CF9">
        <w:rPr>
          <w:sz w:val="28"/>
          <w:szCs w:val="28"/>
        </w:rPr>
        <w:t xml:space="preserve"> </w:t>
      </w:r>
      <w:proofErr w:type="spellStart"/>
      <w:r w:rsidR="00D05CF9">
        <w:rPr>
          <w:sz w:val="28"/>
          <w:szCs w:val="28"/>
        </w:rPr>
        <w:t>Войнівський</w:t>
      </w:r>
      <w:proofErr w:type="spellEnd"/>
      <w:r w:rsidR="00D05CF9">
        <w:rPr>
          <w:sz w:val="28"/>
          <w:szCs w:val="28"/>
        </w:rPr>
        <w:t xml:space="preserve"> ЗЗСО (директор Покотило С.В.)</w:t>
      </w:r>
    </w:p>
    <w:p w:rsidR="004D18B2" w:rsidRDefault="004D18B2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III</w:t>
      </w:r>
      <w:r w:rsidRPr="00CA2348">
        <w:rPr>
          <w:b/>
          <w:bCs/>
          <w:sz w:val="28"/>
          <w:szCs w:val="28"/>
        </w:rPr>
        <w:t xml:space="preserve"> місце </w:t>
      </w:r>
      <w:r w:rsidRPr="00CA2348">
        <w:rPr>
          <w:sz w:val="28"/>
          <w:szCs w:val="28"/>
        </w:rPr>
        <w:t xml:space="preserve">– </w:t>
      </w:r>
      <w:proofErr w:type="spellStart"/>
      <w:r w:rsidR="00D05CF9">
        <w:rPr>
          <w:sz w:val="28"/>
          <w:szCs w:val="28"/>
        </w:rPr>
        <w:t>Ізмайлівський</w:t>
      </w:r>
      <w:proofErr w:type="spellEnd"/>
      <w:r w:rsidR="00D05CF9">
        <w:rPr>
          <w:sz w:val="28"/>
          <w:szCs w:val="28"/>
        </w:rPr>
        <w:t xml:space="preserve"> ЗЗСО (директор </w:t>
      </w:r>
      <w:proofErr w:type="spellStart"/>
      <w:r w:rsidR="00D05CF9">
        <w:rPr>
          <w:sz w:val="28"/>
          <w:szCs w:val="28"/>
        </w:rPr>
        <w:t>Красюк</w:t>
      </w:r>
      <w:proofErr w:type="spellEnd"/>
      <w:r w:rsidR="00D05CF9">
        <w:rPr>
          <w:sz w:val="28"/>
          <w:szCs w:val="28"/>
        </w:rPr>
        <w:t xml:space="preserve"> О.О.)</w:t>
      </w:r>
    </w:p>
    <w:p w:rsidR="004D18B2" w:rsidRDefault="004D18B2" w:rsidP="00CA2348">
      <w:pPr>
        <w:shd w:val="clear" w:color="auto" w:fill="FFFFFF"/>
        <w:ind w:right="34" w:firstLine="567"/>
        <w:jc w:val="both"/>
        <w:rPr>
          <w:b/>
          <w:i/>
          <w:sz w:val="28"/>
          <w:szCs w:val="28"/>
        </w:rPr>
      </w:pPr>
      <w:proofErr w:type="spellStart"/>
      <w:r w:rsidRPr="004D18B2">
        <w:rPr>
          <w:b/>
          <w:i/>
          <w:sz w:val="28"/>
          <w:szCs w:val="28"/>
        </w:rPr>
        <w:t>Новопразької</w:t>
      </w:r>
      <w:proofErr w:type="spellEnd"/>
      <w:r w:rsidRPr="004D18B2">
        <w:rPr>
          <w:b/>
          <w:i/>
          <w:sz w:val="28"/>
          <w:szCs w:val="28"/>
        </w:rPr>
        <w:t xml:space="preserve"> ОТГ:</w:t>
      </w:r>
    </w:p>
    <w:p w:rsidR="004D18B2" w:rsidRPr="00CA2348" w:rsidRDefault="004D18B2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 </w:t>
      </w:r>
      <w:proofErr w:type="spellStart"/>
      <w:r w:rsidR="00671B8C">
        <w:rPr>
          <w:sz w:val="28"/>
          <w:szCs w:val="28"/>
        </w:rPr>
        <w:t>Новопразьке</w:t>
      </w:r>
      <w:proofErr w:type="spellEnd"/>
      <w:r w:rsidR="00671B8C">
        <w:rPr>
          <w:sz w:val="28"/>
          <w:szCs w:val="28"/>
        </w:rPr>
        <w:t xml:space="preserve"> НВО (директор </w:t>
      </w:r>
      <w:proofErr w:type="spellStart"/>
      <w:r w:rsidR="00671B8C">
        <w:rPr>
          <w:sz w:val="28"/>
          <w:szCs w:val="28"/>
        </w:rPr>
        <w:t>Федяєва</w:t>
      </w:r>
      <w:proofErr w:type="spellEnd"/>
      <w:r w:rsidR="00671B8C">
        <w:rPr>
          <w:sz w:val="28"/>
          <w:szCs w:val="28"/>
        </w:rPr>
        <w:t xml:space="preserve"> Н.А.</w:t>
      </w:r>
      <w:r w:rsidR="00D05CF9">
        <w:rPr>
          <w:sz w:val="28"/>
          <w:szCs w:val="28"/>
        </w:rPr>
        <w:t>)</w:t>
      </w:r>
    </w:p>
    <w:p w:rsidR="004D18B2" w:rsidRDefault="004D18B2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</w:t>
      </w:r>
      <w:r w:rsidRPr="00CA2348">
        <w:rPr>
          <w:b/>
          <w:bCs/>
          <w:sz w:val="28"/>
          <w:szCs w:val="28"/>
        </w:rPr>
        <w:t xml:space="preserve"> місце </w:t>
      </w:r>
      <w:r w:rsidRPr="00CA2348">
        <w:rPr>
          <w:sz w:val="28"/>
          <w:szCs w:val="28"/>
        </w:rPr>
        <w:t>–</w:t>
      </w:r>
      <w:r w:rsidR="00671B8C">
        <w:rPr>
          <w:sz w:val="28"/>
          <w:szCs w:val="28"/>
        </w:rPr>
        <w:t xml:space="preserve"> </w:t>
      </w:r>
      <w:proofErr w:type="spellStart"/>
      <w:r w:rsidR="00671B8C">
        <w:rPr>
          <w:sz w:val="28"/>
          <w:szCs w:val="28"/>
        </w:rPr>
        <w:t>Новопразька</w:t>
      </w:r>
      <w:proofErr w:type="spellEnd"/>
      <w:r w:rsidR="00671B8C">
        <w:rPr>
          <w:sz w:val="28"/>
          <w:szCs w:val="28"/>
        </w:rPr>
        <w:t xml:space="preserve"> ЗШ І-ІІІ ступенів (директор Коновалова В.Г.</w:t>
      </w:r>
      <w:r w:rsidR="00D05CF9">
        <w:rPr>
          <w:sz w:val="28"/>
          <w:szCs w:val="28"/>
        </w:rPr>
        <w:t>)</w:t>
      </w:r>
    </w:p>
    <w:p w:rsidR="00D05CF9" w:rsidRDefault="004D18B2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III</w:t>
      </w:r>
      <w:r w:rsidRPr="00CA2348">
        <w:rPr>
          <w:b/>
          <w:bCs/>
          <w:sz w:val="28"/>
          <w:szCs w:val="28"/>
        </w:rPr>
        <w:t xml:space="preserve"> місце </w:t>
      </w:r>
      <w:r w:rsidRPr="00CA2348">
        <w:rPr>
          <w:sz w:val="28"/>
          <w:szCs w:val="28"/>
        </w:rPr>
        <w:t xml:space="preserve">– </w:t>
      </w:r>
      <w:proofErr w:type="spellStart"/>
      <w:r w:rsidR="00671B8C">
        <w:rPr>
          <w:sz w:val="28"/>
          <w:szCs w:val="28"/>
        </w:rPr>
        <w:t>Шарівський</w:t>
      </w:r>
      <w:proofErr w:type="spellEnd"/>
      <w:r w:rsidR="00671B8C">
        <w:rPr>
          <w:sz w:val="28"/>
          <w:szCs w:val="28"/>
        </w:rPr>
        <w:t xml:space="preserve"> НВК (директор </w:t>
      </w:r>
      <w:proofErr w:type="spellStart"/>
      <w:r w:rsidR="00671B8C">
        <w:rPr>
          <w:sz w:val="28"/>
          <w:szCs w:val="28"/>
        </w:rPr>
        <w:t>Малихіна</w:t>
      </w:r>
      <w:proofErr w:type="spellEnd"/>
      <w:r w:rsidR="00671B8C">
        <w:rPr>
          <w:sz w:val="28"/>
          <w:szCs w:val="28"/>
        </w:rPr>
        <w:t xml:space="preserve"> О.Г.</w:t>
      </w:r>
      <w:r w:rsidR="00D05CF9">
        <w:rPr>
          <w:sz w:val="28"/>
          <w:szCs w:val="28"/>
        </w:rPr>
        <w:t xml:space="preserve">)  </w:t>
      </w:r>
    </w:p>
    <w:p w:rsidR="004D18B2" w:rsidRDefault="00D05CF9" w:rsidP="004D18B2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та </w:t>
      </w:r>
      <w:proofErr w:type="spellStart"/>
      <w:r>
        <w:rPr>
          <w:sz w:val="28"/>
          <w:szCs w:val="28"/>
        </w:rPr>
        <w:t>Новопразький</w:t>
      </w:r>
      <w:proofErr w:type="spellEnd"/>
      <w:r>
        <w:rPr>
          <w:sz w:val="28"/>
          <w:szCs w:val="28"/>
        </w:rPr>
        <w:t xml:space="preserve"> БДЮТ (директор Мороз Л.Я.)</w:t>
      </w:r>
    </w:p>
    <w:p w:rsidR="00CA2348" w:rsidRPr="00CA2348" w:rsidRDefault="00CA2348" w:rsidP="004D18B2">
      <w:pPr>
        <w:shd w:val="clear" w:color="auto" w:fill="FFFFFF"/>
        <w:ind w:right="38"/>
        <w:jc w:val="both"/>
        <w:rPr>
          <w:sz w:val="28"/>
          <w:szCs w:val="28"/>
        </w:rPr>
      </w:pPr>
    </w:p>
    <w:p w:rsidR="004D18B2" w:rsidRDefault="00CA2348" w:rsidP="00CA2348">
      <w:pPr>
        <w:shd w:val="clear" w:color="auto" w:fill="FFFFFF"/>
        <w:tabs>
          <w:tab w:val="left" w:pos="1426"/>
        </w:tabs>
        <w:ind w:firstLine="567"/>
        <w:rPr>
          <w:b/>
          <w:bCs/>
          <w:sz w:val="28"/>
          <w:szCs w:val="28"/>
        </w:rPr>
      </w:pPr>
      <w:r w:rsidRPr="00CA2348">
        <w:rPr>
          <w:spacing w:val="-8"/>
          <w:sz w:val="28"/>
          <w:szCs w:val="28"/>
        </w:rPr>
        <w:t>1.2.</w:t>
      </w:r>
      <w:r w:rsidRPr="00CA2348">
        <w:rPr>
          <w:sz w:val="28"/>
          <w:szCs w:val="28"/>
        </w:rPr>
        <w:tab/>
      </w:r>
      <w:r w:rsidRPr="00CA2348">
        <w:rPr>
          <w:b/>
          <w:bCs/>
          <w:sz w:val="28"/>
          <w:szCs w:val="28"/>
        </w:rPr>
        <w:t>Серед  закладів дошкільної освіти</w:t>
      </w:r>
      <w:r w:rsidR="004D18B2">
        <w:rPr>
          <w:b/>
          <w:bCs/>
          <w:sz w:val="28"/>
          <w:szCs w:val="28"/>
        </w:rPr>
        <w:t xml:space="preserve"> </w:t>
      </w:r>
    </w:p>
    <w:p w:rsidR="00CA2348" w:rsidRPr="004D18B2" w:rsidRDefault="004D18B2" w:rsidP="00CA2348">
      <w:pPr>
        <w:shd w:val="clear" w:color="auto" w:fill="FFFFFF"/>
        <w:tabs>
          <w:tab w:val="left" w:pos="1426"/>
        </w:tabs>
        <w:ind w:firstLine="567"/>
        <w:rPr>
          <w:i/>
          <w:sz w:val="28"/>
          <w:szCs w:val="28"/>
        </w:rPr>
      </w:pPr>
      <w:r w:rsidRPr="004D18B2">
        <w:rPr>
          <w:b/>
          <w:bCs/>
          <w:i/>
          <w:sz w:val="28"/>
          <w:szCs w:val="28"/>
        </w:rPr>
        <w:t>Олександрійського району</w:t>
      </w:r>
      <w:r w:rsidR="00CA2348" w:rsidRPr="004D18B2">
        <w:rPr>
          <w:b/>
          <w:bCs/>
          <w:i/>
          <w:sz w:val="28"/>
          <w:szCs w:val="28"/>
        </w:rPr>
        <w:t>:</w:t>
      </w:r>
    </w:p>
    <w:p w:rsidR="00CA2348" w:rsidRPr="00CA2348" w:rsidRDefault="00CA2348" w:rsidP="00CA2348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І місце </w:t>
      </w:r>
      <w:r w:rsidR="005656D5">
        <w:rPr>
          <w:sz w:val="28"/>
          <w:szCs w:val="28"/>
        </w:rPr>
        <w:t xml:space="preserve">– </w:t>
      </w:r>
      <w:proofErr w:type="spellStart"/>
      <w:r w:rsidR="005656D5">
        <w:rPr>
          <w:sz w:val="28"/>
          <w:szCs w:val="28"/>
        </w:rPr>
        <w:t>Олександрівський</w:t>
      </w:r>
      <w:proofErr w:type="spellEnd"/>
      <w:r w:rsidR="005656D5">
        <w:rPr>
          <w:sz w:val="28"/>
          <w:szCs w:val="28"/>
        </w:rPr>
        <w:t xml:space="preserve"> ДНЗ (директор </w:t>
      </w:r>
      <w:proofErr w:type="spellStart"/>
      <w:r w:rsidR="005656D5">
        <w:rPr>
          <w:sz w:val="28"/>
          <w:szCs w:val="28"/>
        </w:rPr>
        <w:t>Гусейнова</w:t>
      </w:r>
      <w:proofErr w:type="spellEnd"/>
      <w:r w:rsidR="005656D5">
        <w:rPr>
          <w:sz w:val="28"/>
          <w:szCs w:val="28"/>
        </w:rPr>
        <w:t xml:space="preserve"> А.І.)</w:t>
      </w:r>
    </w:p>
    <w:p w:rsidR="00CA2348" w:rsidRPr="00CA2348" w:rsidRDefault="00CA2348" w:rsidP="00CA2348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</w:t>
      </w:r>
      <w:r w:rsidRPr="00CA2348">
        <w:rPr>
          <w:b/>
          <w:bCs/>
          <w:sz w:val="28"/>
          <w:szCs w:val="28"/>
        </w:rPr>
        <w:t xml:space="preserve"> місце </w:t>
      </w:r>
      <w:r w:rsidR="005656D5">
        <w:rPr>
          <w:sz w:val="28"/>
          <w:szCs w:val="28"/>
        </w:rPr>
        <w:t xml:space="preserve">– </w:t>
      </w:r>
      <w:proofErr w:type="spellStart"/>
      <w:r w:rsidR="005656D5">
        <w:rPr>
          <w:sz w:val="28"/>
          <w:szCs w:val="28"/>
        </w:rPr>
        <w:t>Улянівський</w:t>
      </w:r>
      <w:proofErr w:type="spellEnd"/>
      <w:r w:rsidR="005656D5">
        <w:rPr>
          <w:sz w:val="28"/>
          <w:szCs w:val="28"/>
        </w:rPr>
        <w:t xml:space="preserve"> ДНЗ (директор </w:t>
      </w:r>
      <w:proofErr w:type="spellStart"/>
      <w:r w:rsidR="005656D5">
        <w:rPr>
          <w:sz w:val="28"/>
          <w:szCs w:val="28"/>
        </w:rPr>
        <w:t>Гибало</w:t>
      </w:r>
      <w:proofErr w:type="spellEnd"/>
      <w:r w:rsidR="005656D5">
        <w:rPr>
          <w:sz w:val="28"/>
          <w:szCs w:val="28"/>
        </w:rPr>
        <w:t xml:space="preserve"> Н.В.)</w:t>
      </w:r>
    </w:p>
    <w:p w:rsidR="00CA2348" w:rsidRDefault="00CA2348" w:rsidP="00CA2348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sz w:val="28"/>
          <w:szCs w:val="28"/>
        </w:rPr>
        <w:t>за ІІІ місце</w:t>
      </w:r>
      <w:r w:rsidR="005656D5">
        <w:rPr>
          <w:sz w:val="28"/>
          <w:szCs w:val="28"/>
        </w:rPr>
        <w:t xml:space="preserve"> – Михайлівський ДНЗ (директор </w:t>
      </w:r>
      <w:proofErr w:type="spellStart"/>
      <w:r w:rsidR="005656D5">
        <w:rPr>
          <w:sz w:val="28"/>
          <w:szCs w:val="28"/>
        </w:rPr>
        <w:t>Олексієвець</w:t>
      </w:r>
      <w:proofErr w:type="spellEnd"/>
      <w:r w:rsidR="005656D5">
        <w:rPr>
          <w:sz w:val="28"/>
          <w:szCs w:val="28"/>
        </w:rPr>
        <w:t xml:space="preserve"> Т.В.)</w:t>
      </w:r>
    </w:p>
    <w:p w:rsidR="004D18B2" w:rsidRPr="004D18B2" w:rsidRDefault="004D18B2" w:rsidP="00CA2348">
      <w:pPr>
        <w:shd w:val="clear" w:color="auto" w:fill="FFFFFF"/>
        <w:ind w:right="38" w:firstLine="567"/>
        <w:jc w:val="both"/>
        <w:rPr>
          <w:b/>
          <w:i/>
          <w:sz w:val="28"/>
          <w:szCs w:val="28"/>
        </w:rPr>
      </w:pPr>
      <w:proofErr w:type="spellStart"/>
      <w:r w:rsidRPr="004D18B2">
        <w:rPr>
          <w:b/>
          <w:i/>
          <w:sz w:val="28"/>
          <w:szCs w:val="28"/>
        </w:rPr>
        <w:t>Приютівської</w:t>
      </w:r>
      <w:proofErr w:type="spellEnd"/>
      <w:r w:rsidRPr="004D18B2">
        <w:rPr>
          <w:b/>
          <w:i/>
          <w:sz w:val="28"/>
          <w:szCs w:val="28"/>
        </w:rPr>
        <w:t xml:space="preserve"> ОТГ:</w:t>
      </w:r>
    </w:p>
    <w:p w:rsidR="004D18B2" w:rsidRPr="00CA2348" w:rsidRDefault="004D18B2" w:rsidP="004D18B2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</w:t>
      </w:r>
      <w:proofErr w:type="spellStart"/>
      <w:r w:rsidR="005656D5">
        <w:rPr>
          <w:sz w:val="28"/>
          <w:szCs w:val="28"/>
        </w:rPr>
        <w:t>Приютівський</w:t>
      </w:r>
      <w:proofErr w:type="spellEnd"/>
      <w:r w:rsidR="005656D5">
        <w:rPr>
          <w:sz w:val="28"/>
          <w:szCs w:val="28"/>
        </w:rPr>
        <w:t xml:space="preserve"> ДНЗ (директор Шевченко Ю.В.)</w:t>
      </w:r>
    </w:p>
    <w:p w:rsidR="004D18B2" w:rsidRPr="00CA2348" w:rsidRDefault="004D18B2" w:rsidP="004D18B2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</w:t>
      </w:r>
      <w:r w:rsidRPr="00CA2348">
        <w:rPr>
          <w:b/>
          <w:bCs/>
          <w:sz w:val="28"/>
          <w:szCs w:val="28"/>
        </w:rPr>
        <w:t xml:space="preserve"> місце </w:t>
      </w:r>
      <w:r>
        <w:rPr>
          <w:sz w:val="28"/>
          <w:szCs w:val="28"/>
        </w:rPr>
        <w:t xml:space="preserve">– </w:t>
      </w:r>
      <w:proofErr w:type="spellStart"/>
      <w:r w:rsidR="005656D5">
        <w:rPr>
          <w:sz w:val="28"/>
          <w:szCs w:val="28"/>
        </w:rPr>
        <w:t>Протопопівський</w:t>
      </w:r>
      <w:proofErr w:type="spellEnd"/>
      <w:r w:rsidR="005656D5">
        <w:rPr>
          <w:sz w:val="28"/>
          <w:szCs w:val="28"/>
        </w:rPr>
        <w:t xml:space="preserve"> ДНЗ (директор Дорошенко Н.О.)</w:t>
      </w:r>
    </w:p>
    <w:p w:rsidR="004D18B2" w:rsidRPr="005656D5" w:rsidRDefault="004D18B2" w:rsidP="004D18B2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sz w:val="28"/>
          <w:szCs w:val="28"/>
        </w:rPr>
        <w:t>за ІІІ місце</w:t>
      </w:r>
      <w:r w:rsidR="005656D5">
        <w:rPr>
          <w:b/>
          <w:sz w:val="28"/>
          <w:szCs w:val="28"/>
        </w:rPr>
        <w:t xml:space="preserve"> – </w:t>
      </w:r>
      <w:proofErr w:type="spellStart"/>
      <w:r w:rsidR="005656D5" w:rsidRPr="005656D5">
        <w:rPr>
          <w:sz w:val="28"/>
          <w:szCs w:val="28"/>
        </w:rPr>
        <w:t>Березівський</w:t>
      </w:r>
      <w:proofErr w:type="spellEnd"/>
      <w:r w:rsidR="005656D5" w:rsidRPr="005656D5">
        <w:rPr>
          <w:sz w:val="28"/>
          <w:szCs w:val="28"/>
        </w:rPr>
        <w:t xml:space="preserve"> ДНЗ (директор Прокопенко Н.Г.)</w:t>
      </w:r>
    </w:p>
    <w:p w:rsidR="00CA2348" w:rsidRPr="004D18B2" w:rsidRDefault="004D18B2" w:rsidP="00CA2348">
      <w:pPr>
        <w:shd w:val="clear" w:color="auto" w:fill="FFFFFF"/>
        <w:ind w:right="38" w:firstLine="567"/>
        <w:jc w:val="both"/>
        <w:rPr>
          <w:b/>
          <w:i/>
          <w:sz w:val="28"/>
          <w:szCs w:val="28"/>
        </w:rPr>
      </w:pPr>
      <w:proofErr w:type="spellStart"/>
      <w:r w:rsidRPr="004D18B2">
        <w:rPr>
          <w:b/>
          <w:i/>
          <w:sz w:val="28"/>
          <w:szCs w:val="28"/>
        </w:rPr>
        <w:t>Новопразької</w:t>
      </w:r>
      <w:proofErr w:type="spellEnd"/>
      <w:r w:rsidRPr="004D18B2">
        <w:rPr>
          <w:b/>
          <w:i/>
          <w:sz w:val="28"/>
          <w:szCs w:val="28"/>
        </w:rPr>
        <w:t xml:space="preserve"> ОТГ:</w:t>
      </w:r>
    </w:p>
    <w:p w:rsidR="004D18B2" w:rsidRPr="00CA2348" w:rsidRDefault="004D18B2" w:rsidP="004D18B2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</w:t>
      </w:r>
      <w:proofErr w:type="spellStart"/>
      <w:r w:rsidR="005656D5">
        <w:rPr>
          <w:sz w:val="28"/>
          <w:szCs w:val="28"/>
        </w:rPr>
        <w:t>Новопразький</w:t>
      </w:r>
      <w:proofErr w:type="spellEnd"/>
      <w:r w:rsidR="005656D5">
        <w:rPr>
          <w:sz w:val="28"/>
          <w:szCs w:val="28"/>
        </w:rPr>
        <w:t xml:space="preserve"> ДНЗ «Рукавичка» (</w:t>
      </w:r>
      <w:proofErr w:type="spellStart"/>
      <w:r w:rsidR="005656D5">
        <w:rPr>
          <w:sz w:val="28"/>
          <w:szCs w:val="28"/>
        </w:rPr>
        <w:t>в.о</w:t>
      </w:r>
      <w:proofErr w:type="spellEnd"/>
      <w:r w:rsidR="005656D5">
        <w:rPr>
          <w:sz w:val="28"/>
          <w:szCs w:val="28"/>
        </w:rPr>
        <w:t>. директора Дудник Є.О.)</w:t>
      </w:r>
    </w:p>
    <w:p w:rsidR="004D18B2" w:rsidRPr="00CA2348" w:rsidRDefault="004D18B2" w:rsidP="005656D5">
      <w:pPr>
        <w:shd w:val="clear" w:color="auto" w:fill="FFFFFF"/>
        <w:ind w:firstLine="567"/>
        <w:jc w:val="both"/>
        <w:rPr>
          <w:sz w:val="28"/>
          <w:szCs w:val="28"/>
        </w:rPr>
      </w:pPr>
      <w:r w:rsidRPr="00CA2348">
        <w:rPr>
          <w:b/>
          <w:bCs/>
          <w:sz w:val="28"/>
          <w:szCs w:val="28"/>
        </w:rPr>
        <w:t xml:space="preserve">за </w:t>
      </w:r>
      <w:r w:rsidRPr="00CA2348">
        <w:rPr>
          <w:b/>
          <w:bCs/>
          <w:sz w:val="28"/>
          <w:szCs w:val="28"/>
          <w:lang w:val="en-US"/>
        </w:rPr>
        <w:t>II</w:t>
      </w:r>
      <w:r w:rsidRPr="00CA2348">
        <w:rPr>
          <w:b/>
          <w:bCs/>
          <w:sz w:val="28"/>
          <w:szCs w:val="28"/>
        </w:rPr>
        <w:t xml:space="preserve"> місце </w:t>
      </w:r>
      <w:r>
        <w:rPr>
          <w:sz w:val="28"/>
          <w:szCs w:val="28"/>
        </w:rPr>
        <w:t xml:space="preserve">– </w:t>
      </w:r>
      <w:proofErr w:type="spellStart"/>
      <w:r w:rsidR="005656D5">
        <w:rPr>
          <w:sz w:val="28"/>
          <w:szCs w:val="28"/>
        </w:rPr>
        <w:t>Новопразький</w:t>
      </w:r>
      <w:proofErr w:type="spellEnd"/>
      <w:r w:rsidR="005656D5">
        <w:rPr>
          <w:sz w:val="28"/>
          <w:szCs w:val="28"/>
        </w:rPr>
        <w:t xml:space="preserve"> ДНЗ «Сонечко» (директор Григор</w:t>
      </w:r>
      <w:r w:rsidR="005656D5" w:rsidRPr="0056157B">
        <w:rPr>
          <w:sz w:val="28"/>
          <w:szCs w:val="28"/>
        </w:rPr>
        <w:t>’</w:t>
      </w:r>
      <w:r w:rsidR="005656D5">
        <w:rPr>
          <w:sz w:val="28"/>
          <w:szCs w:val="28"/>
        </w:rPr>
        <w:t>єва А.К.)</w:t>
      </w:r>
    </w:p>
    <w:p w:rsidR="004D18B2" w:rsidRPr="00CA2348" w:rsidRDefault="004D18B2" w:rsidP="004D18B2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CA2348">
        <w:rPr>
          <w:b/>
          <w:sz w:val="28"/>
          <w:szCs w:val="28"/>
        </w:rPr>
        <w:t>за ІІІ місце</w:t>
      </w:r>
      <w:r w:rsidR="005656D5">
        <w:rPr>
          <w:b/>
          <w:sz w:val="28"/>
          <w:szCs w:val="28"/>
        </w:rPr>
        <w:t xml:space="preserve"> - </w:t>
      </w:r>
      <w:proofErr w:type="spellStart"/>
      <w:r w:rsidR="005656D5">
        <w:rPr>
          <w:sz w:val="28"/>
          <w:szCs w:val="28"/>
        </w:rPr>
        <w:t>Новопразький</w:t>
      </w:r>
      <w:proofErr w:type="spellEnd"/>
      <w:r w:rsidR="005656D5">
        <w:rPr>
          <w:sz w:val="28"/>
          <w:szCs w:val="28"/>
        </w:rPr>
        <w:t xml:space="preserve"> ДНЗ «Журавлик» (директор Луценко Л.І.)</w:t>
      </w:r>
    </w:p>
    <w:p w:rsidR="004D18B2" w:rsidRPr="00CA2348" w:rsidRDefault="004D18B2" w:rsidP="00CA2348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CA2348" w:rsidRPr="00CA2348" w:rsidRDefault="00CA2348" w:rsidP="00CA234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2348">
        <w:rPr>
          <w:sz w:val="28"/>
          <w:szCs w:val="28"/>
        </w:rPr>
        <w:t xml:space="preserve">2. </w:t>
      </w:r>
      <w:r w:rsidRPr="00CA2348">
        <w:rPr>
          <w:color w:val="000000"/>
          <w:sz w:val="28"/>
          <w:szCs w:val="28"/>
        </w:rPr>
        <w:t>Керівникам закладів дошкільної та загальної середньої освіти  Олександрійського району</w:t>
      </w:r>
      <w:r w:rsidR="00D05CF9">
        <w:rPr>
          <w:color w:val="000000"/>
          <w:sz w:val="28"/>
          <w:szCs w:val="28"/>
        </w:rPr>
        <w:t xml:space="preserve">, </w:t>
      </w:r>
      <w:proofErr w:type="spellStart"/>
      <w:r w:rsidR="00D05CF9">
        <w:rPr>
          <w:color w:val="000000"/>
          <w:sz w:val="28"/>
          <w:szCs w:val="28"/>
        </w:rPr>
        <w:t>Приютівської</w:t>
      </w:r>
      <w:proofErr w:type="spellEnd"/>
      <w:r w:rsidR="00D05CF9">
        <w:rPr>
          <w:color w:val="000000"/>
          <w:sz w:val="28"/>
          <w:szCs w:val="28"/>
        </w:rPr>
        <w:t xml:space="preserve">, </w:t>
      </w:r>
      <w:proofErr w:type="spellStart"/>
      <w:r w:rsidR="00D05CF9">
        <w:rPr>
          <w:color w:val="000000"/>
          <w:sz w:val="28"/>
          <w:szCs w:val="28"/>
        </w:rPr>
        <w:t>Новопразької</w:t>
      </w:r>
      <w:proofErr w:type="spellEnd"/>
      <w:r w:rsidR="00D05CF9">
        <w:rPr>
          <w:color w:val="000000"/>
          <w:sz w:val="28"/>
          <w:szCs w:val="28"/>
        </w:rPr>
        <w:t xml:space="preserve"> та </w:t>
      </w:r>
      <w:proofErr w:type="spellStart"/>
      <w:r w:rsidR="00D05CF9">
        <w:rPr>
          <w:color w:val="000000"/>
          <w:sz w:val="28"/>
          <w:szCs w:val="28"/>
        </w:rPr>
        <w:t>Попельнастівської</w:t>
      </w:r>
      <w:proofErr w:type="spellEnd"/>
      <w:r w:rsidR="00D05CF9">
        <w:rPr>
          <w:color w:val="000000"/>
          <w:sz w:val="28"/>
          <w:szCs w:val="28"/>
        </w:rPr>
        <w:t xml:space="preserve"> ОТГ</w:t>
      </w:r>
      <w:r w:rsidRPr="00CA2348">
        <w:rPr>
          <w:color w:val="000000"/>
          <w:sz w:val="28"/>
          <w:szCs w:val="28"/>
        </w:rPr>
        <w:t>:</w:t>
      </w:r>
    </w:p>
    <w:p w:rsidR="00CA2348" w:rsidRPr="00CA2348" w:rsidRDefault="00CA2348" w:rsidP="00CA2348">
      <w:pPr>
        <w:shd w:val="clear" w:color="auto" w:fill="FFFFFF"/>
        <w:ind w:firstLine="708"/>
        <w:jc w:val="both"/>
        <w:rPr>
          <w:sz w:val="28"/>
          <w:szCs w:val="28"/>
        </w:rPr>
      </w:pPr>
      <w:r w:rsidRPr="00CA2348">
        <w:rPr>
          <w:color w:val="000000"/>
          <w:sz w:val="28"/>
          <w:szCs w:val="28"/>
        </w:rPr>
        <w:t xml:space="preserve">2.1. Тримати на постійному контролі проведення </w:t>
      </w:r>
      <w:r w:rsidRPr="00CA2348">
        <w:rPr>
          <w:sz w:val="28"/>
          <w:szCs w:val="28"/>
        </w:rPr>
        <w:t>Тижнів безпеки життєдіяльності у п</w:t>
      </w:r>
      <w:r w:rsidR="00D05CF9">
        <w:rPr>
          <w:sz w:val="28"/>
          <w:szCs w:val="28"/>
        </w:rPr>
        <w:t xml:space="preserve">ідпорядкованих  закладах </w:t>
      </w:r>
      <w:r w:rsidR="005656D5">
        <w:rPr>
          <w:sz w:val="28"/>
          <w:szCs w:val="28"/>
        </w:rPr>
        <w:t xml:space="preserve">загальної середньої та дошкільної </w:t>
      </w:r>
      <w:r w:rsidR="00D05CF9">
        <w:rPr>
          <w:sz w:val="28"/>
          <w:szCs w:val="28"/>
        </w:rPr>
        <w:t>освіти;</w:t>
      </w:r>
    </w:p>
    <w:p w:rsidR="00CA2348" w:rsidRPr="00CA2348" w:rsidRDefault="00CA2348" w:rsidP="00CA2348">
      <w:pPr>
        <w:shd w:val="clear" w:color="auto" w:fill="FFFFFF"/>
        <w:ind w:firstLine="708"/>
        <w:jc w:val="both"/>
        <w:rPr>
          <w:sz w:val="28"/>
          <w:szCs w:val="28"/>
        </w:rPr>
      </w:pPr>
      <w:r w:rsidRPr="00CA2348">
        <w:rPr>
          <w:sz w:val="28"/>
          <w:szCs w:val="28"/>
        </w:rPr>
        <w:t>2.2.  У підсумкових наказах конкретно висвітлювати участь педагогічних працівник</w:t>
      </w:r>
      <w:r w:rsidR="00D05CF9">
        <w:rPr>
          <w:sz w:val="28"/>
          <w:szCs w:val="28"/>
        </w:rPr>
        <w:t>ів та учнів у проведенні Тижнів;</w:t>
      </w:r>
    </w:p>
    <w:p w:rsidR="00CA2348" w:rsidRPr="00CA2348" w:rsidRDefault="00D05CF9" w:rsidP="00CA23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Урізноманітнювати</w:t>
      </w:r>
      <w:r w:rsidR="00CA2348" w:rsidRPr="00CA2348">
        <w:rPr>
          <w:sz w:val="28"/>
          <w:szCs w:val="28"/>
        </w:rPr>
        <w:t xml:space="preserve"> форми проведення заходів під час Тижнів безпеки життєдіяльності</w:t>
      </w:r>
      <w:r>
        <w:rPr>
          <w:sz w:val="28"/>
          <w:szCs w:val="28"/>
        </w:rPr>
        <w:t>, відповідно до вимог часу;</w:t>
      </w:r>
    </w:p>
    <w:p w:rsidR="00CA2348" w:rsidRPr="00CA2348" w:rsidRDefault="00CA2348" w:rsidP="00CA2348">
      <w:pPr>
        <w:shd w:val="clear" w:color="auto" w:fill="FFFFFF"/>
        <w:ind w:firstLine="708"/>
        <w:jc w:val="both"/>
        <w:rPr>
          <w:sz w:val="28"/>
          <w:szCs w:val="28"/>
        </w:rPr>
      </w:pPr>
      <w:r w:rsidRPr="00CA2348">
        <w:rPr>
          <w:sz w:val="28"/>
          <w:szCs w:val="28"/>
        </w:rPr>
        <w:t>2.4. Учнівські роб</w:t>
      </w:r>
      <w:r w:rsidR="005656D5">
        <w:rPr>
          <w:sz w:val="28"/>
          <w:szCs w:val="28"/>
        </w:rPr>
        <w:t>оти подавати на розгляд комісії</w:t>
      </w:r>
      <w:r w:rsidRPr="00CA2348">
        <w:rPr>
          <w:sz w:val="28"/>
          <w:szCs w:val="28"/>
        </w:rPr>
        <w:t xml:space="preserve"> естетично оформленими відповідно до  Положення.</w:t>
      </w:r>
    </w:p>
    <w:p w:rsidR="00CA2348" w:rsidRPr="00CA2348" w:rsidRDefault="00CA2348" w:rsidP="00CA2348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  <w:r w:rsidRPr="00CA2348">
        <w:rPr>
          <w:spacing w:val="-12"/>
          <w:sz w:val="28"/>
          <w:szCs w:val="28"/>
        </w:rPr>
        <w:t>3.</w:t>
      </w:r>
      <w:r w:rsidRPr="00CA2348">
        <w:rPr>
          <w:sz w:val="28"/>
          <w:szCs w:val="28"/>
        </w:rPr>
        <w:tab/>
        <w:t xml:space="preserve"> Контроль за виконанням даного наказу покл</w:t>
      </w:r>
      <w:r w:rsidR="00DF1E69">
        <w:rPr>
          <w:sz w:val="28"/>
          <w:szCs w:val="28"/>
        </w:rPr>
        <w:t>асти на завідувача методичним кабінетом</w:t>
      </w:r>
      <w:r w:rsidR="00D05CF9">
        <w:rPr>
          <w:sz w:val="28"/>
          <w:szCs w:val="28"/>
        </w:rPr>
        <w:t xml:space="preserve"> комунальної установи «Олександрійський районний центр із обслуговування закладів освіти» </w:t>
      </w:r>
      <w:r w:rsidR="00DF1E69">
        <w:rPr>
          <w:sz w:val="28"/>
          <w:szCs w:val="28"/>
        </w:rPr>
        <w:t xml:space="preserve"> </w:t>
      </w:r>
      <w:proofErr w:type="spellStart"/>
      <w:r w:rsidR="00DF1E69">
        <w:rPr>
          <w:sz w:val="28"/>
          <w:szCs w:val="28"/>
        </w:rPr>
        <w:t>Мартюшину</w:t>
      </w:r>
      <w:proofErr w:type="spellEnd"/>
      <w:r w:rsidR="00DF1E69">
        <w:rPr>
          <w:sz w:val="28"/>
          <w:szCs w:val="28"/>
        </w:rPr>
        <w:t xml:space="preserve"> Т.Г.</w:t>
      </w:r>
    </w:p>
    <w:p w:rsidR="00CA2348" w:rsidRPr="00CA2348" w:rsidRDefault="00CA2348" w:rsidP="00CA2348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</w:p>
    <w:p w:rsidR="00CA2348" w:rsidRPr="00CA2348" w:rsidRDefault="00CA2348" w:rsidP="00CA2348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</w:p>
    <w:p w:rsidR="00CA2348" w:rsidRPr="00CA2348" w:rsidRDefault="00CA2348" w:rsidP="00CA2348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</w:p>
    <w:p w:rsidR="00CA2348" w:rsidRPr="00CA2348" w:rsidRDefault="00CA2348" w:rsidP="00CA2348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  <w:r w:rsidRPr="00CA2348">
        <w:rPr>
          <w:sz w:val="28"/>
          <w:szCs w:val="28"/>
        </w:rPr>
        <w:t xml:space="preserve"> </w:t>
      </w:r>
    </w:p>
    <w:p w:rsidR="00AB39B3" w:rsidRPr="00D05CF9" w:rsidRDefault="00D05CF9">
      <w:pPr>
        <w:rPr>
          <w:b/>
        </w:rPr>
      </w:pPr>
      <w:r w:rsidRPr="00D05CF9">
        <w:rPr>
          <w:b/>
          <w:sz w:val="28"/>
          <w:szCs w:val="28"/>
        </w:rPr>
        <w:t xml:space="preserve">Директор </w:t>
      </w:r>
      <w:r w:rsidRPr="00D05CF9">
        <w:rPr>
          <w:b/>
          <w:sz w:val="28"/>
          <w:szCs w:val="28"/>
        </w:rPr>
        <w:tab/>
      </w:r>
      <w:r w:rsidRPr="00D05CF9">
        <w:rPr>
          <w:b/>
          <w:sz w:val="28"/>
          <w:szCs w:val="28"/>
        </w:rPr>
        <w:tab/>
      </w:r>
      <w:r w:rsidRPr="00D05CF9">
        <w:rPr>
          <w:b/>
          <w:sz w:val="28"/>
          <w:szCs w:val="28"/>
        </w:rPr>
        <w:tab/>
      </w:r>
      <w:r w:rsidRPr="00D05CF9">
        <w:rPr>
          <w:b/>
          <w:sz w:val="28"/>
          <w:szCs w:val="28"/>
        </w:rPr>
        <w:tab/>
      </w:r>
      <w:r w:rsidRPr="00D05CF9">
        <w:rPr>
          <w:b/>
          <w:sz w:val="28"/>
          <w:szCs w:val="28"/>
        </w:rPr>
        <w:tab/>
        <w:t xml:space="preserve">                 Валентина ІЛЬЮЩЕНКОВА</w:t>
      </w:r>
    </w:p>
    <w:sectPr w:rsidR="00AB39B3" w:rsidRPr="00D05CF9" w:rsidSect="003B215E">
      <w:headerReference w:type="even" r:id="rId7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2D" w:rsidRDefault="003F482D" w:rsidP="003F482D">
      <w:r>
        <w:separator/>
      </w:r>
    </w:p>
  </w:endnote>
  <w:endnote w:type="continuationSeparator" w:id="0">
    <w:p w:rsidR="003F482D" w:rsidRDefault="003F482D" w:rsidP="003F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2D" w:rsidRDefault="003F482D" w:rsidP="003F482D">
      <w:r>
        <w:separator/>
      </w:r>
    </w:p>
  </w:footnote>
  <w:footnote w:type="continuationSeparator" w:id="0">
    <w:p w:rsidR="003F482D" w:rsidRDefault="003F482D" w:rsidP="003F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BD" w:rsidRDefault="0048733B" w:rsidP="007A5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E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2BD" w:rsidRDefault="00671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348"/>
    <w:rsid w:val="003F482D"/>
    <w:rsid w:val="0048733B"/>
    <w:rsid w:val="004D18B2"/>
    <w:rsid w:val="0056157B"/>
    <w:rsid w:val="005656D5"/>
    <w:rsid w:val="00671B8C"/>
    <w:rsid w:val="006C411B"/>
    <w:rsid w:val="007163C5"/>
    <w:rsid w:val="00AA2168"/>
    <w:rsid w:val="00AB39B3"/>
    <w:rsid w:val="00CA2348"/>
    <w:rsid w:val="00D05CF9"/>
    <w:rsid w:val="00DE16B4"/>
    <w:rsid w:val="00DF1E69"/>
    <w:rsid w:val="00E1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A2348"/>
    <w:pPr>
      <w:keepNext/>
      <w:ind w:right="-232"/>
      <w:jc w:val="center"/>
      <w:outlineLvl w:val="0"/>
    </w:pPr>
    <w:rPr>
      <w:rFonts w:ascii="Academy" w:hAnsi="Academy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348"/>
    <w:rPr>
      <w:rFonts w:ascii="Academy" w:eastAsia="Times New Roman" w:hAnsi="Academy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CA2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3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CA234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3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Шкидин</dc:creator>
  <cp:keywords/>
  <dc:description/>
  <cp:lastModifiedBy>Шкидин</cp:lastModifiedBy>
  <cp:revision>5</cp:revision>
  <cp:lastPrinted>2019-09-17T09:40:00Z</cp:lastPrinted>
  <dcterms:created xsi:type="dcterms:W3CDTF">2019-09-17T05:39:00Z</dcterms:created>
  <dcterms:modified xsi:type="dcterms:W3CDTF">2019-09-19T06:31:00Z</dcterms:modified>
</cp:coreProperties>
</file>