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1E" w:rsidRDefault="00464E1E" w:rsidP="00464E1E">
      <w:pPr>
        <w:pStyle w:val="1"/>
        <w:ind w:firstLine="0"/>
        <w:jc w:val="center"/>
      </w:pPr>
      <w:r>
        <w:rPr>
          <w:noProof/>
          <w:lang w:val="ru-RU"/>
        </w:rPr>
        <w:drawing>
          <wp:inline distT="0" distB="0" distL="0" distR="0">
            <wp:extent cx="5619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E1E" w:rsidRDefault="00464E1E" w:rsidP="00464E1E">
      <w:pPr>
        <w:jc w:val="center"/>
        <w:rPr>
          <w:b/>
          <w:bCs/>
          <w:sz w:val="20"/>
          <w:szCs w:val="28"/>
          <w:lang w:val="uk-UA"/>
        </w:rPr>
      </w:pPr>
    </w:p>
    <w:p w:rsidR="00464E1E" w:rsidRDefault="00464E1E" w:rsidP="00464E1E">
      <w:pPr>
        <w:jc w:val="center"/>
        <w:rPr>
          <w:b/>
          <w:lang w:val="uk-UA"/>
        </w:rPr>
      </w:pPr>
      <w:r>
        <w:rPr>
          <w:b/>
          <w:lang w:val="uk-UA"/>
        </w:rPr>
        <w:t>ОЛЕКСАНДРІЙСЬКА РАЙОННА ДЕРЖАВНА АДМІНІСТРАЦІЯ</w:t>
      </w:r>
    </w:p>
    <w:p w:rsidR="00464E1E" w:rsidRDefault="00464E1E" w:rsidP="00464E1E">
      <w:pPr>
        <w:jc w:val="center"/>
        <w:rPr>
          <w:b/>
          <w:lang w:val="uk-UA"/>
        </w:rPr>
      </w:pPr>
      <w:r>
        <w:rPr>
          <w:b/>
          <w:lang w:val="uk-UA"/>
        </w:rPr>
        <w:t>КІРОВОГРАДСЬКОЇ ОБЛАСТІ</w:t>
      </w:r>
    </w:p>
    <w:p w:rsidR="00464E1E" w:rsidRDefault="00464E1E" w:rsidP="00464E1E">
      <w:pPr>
        <w:jc w:val="center"/>
        <w:rPr>
          <w:b/>
          <w:lang w:val="uk-UA"/>
        </w:rPr>
      </w:pPr>
      <w:r>
        <w:rPr>
          <w:b/>
          <w:lang w:val="uk-UA"/>
        </w:rPr>
        <w:t>ВІДДІЛ ОСВІТИ</w:t>
      </w:r>
    </w:p>
    <w:p w:rsidR="00464E1E" w:rsidRDefault="00464E1E" w:rsidP="00464E1E">
      <w:pPr>
        <w:jc w:val="center"/>
        <w:rPr>
          <w:b/>
          <w:sz w:val="20"/>
          <w:lang w:val="uk-UA"/>
        </w:rPr>
      </w:pPr>
    </w:p>
    <w:p w:rsidR="00464E1E" w:rsidRDefault="00464E1E" w:rsidP="00464E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НАКАЗ</w:t>
      </w:r>
    </w:p>
    <w:p w:rsidR="00464E1E" w:rsidRDefault="00464E1E" w:rsidP="00464E1E">
      <w:pPr>
        <w:rPr>
          <w:b/>
          <w:bCs/>
          <w:lang w:val="uk-UA"/>
        </w:rPr>
      </w:pPr>
    </w:p>
    <w:p w:rsidR="00464E1E" w:rsidRDefault="00F5250B" w:rsidP="00464E1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  </w:t>
      </w:r>
      <w:r w:rsidR="00FF3FCF">
        <w:rPr>
          <w:bCs/>
          <w:sz w:val="28"/>
          <w:szCs w:val="28"/>
          <w:lang w:val="uk-UA"/>
        </w:rPr>
        <w:t>31.01.2018</w:t>
      </w:r>
      <w:r w:rsidR="00464E1E">
        <w:rPr>
          <w:bCs/>
          <w:sz w:val="28"/>
          <w:szCs w:val="28"/>
          <w:lang w:val="uk-UA"/>
        </w:rPr>
        <w:t xml:space="preserve"> року</w:t>
      </w:r>
      <w:r w:rsidR="00464E1E">
        <w:rPr>
          <w:bCs/>
          <w:sz w:val="28"/>
          <w:szCs w:val="28"/>
        </w:rPr>
        <w:tab/>
      </w:r>
      <w:r w:rsidR="00464E1E">
        <w:rPr>
          <w:bCs/>
          <w:sz w:val="28"/>
          <w:szCs w:val="28"/>
        </w:rPr>
        <w:tab/>
      </w:r>
      <w:r w:rsidR="00464E1E">
        <w:rPr>
          <w:bCs/>
          <w:sz w:val="28"/>
          <w:szCs w:val="28"/>
        </w:rPr>
        <w:tab/>
      </w:r>
      <w:r w:rsidR="00464E1E">
        <w:rPr>
          <w:bCs/>
          <w:sz w:val="28"/>
          <w:szCs w:val="28"/>
        </w:rPr>
        <w:tab/>
      </w:r>
      <w:r w:rsidR="00464E1E">
        <w:rPr>
          <w:bCs/>
          <w:sz w:val="28"/>
          <w:szCs w:val="28"/>
        </w:rPr>
        <w:tab/>
      </w:r>
      <w:r w:rsidR="00464E1E">
        <w:rPr>
          <w:bCs/>
          <w:sz w:val="28"/>
          <w:szCs w:val="28"/>
        </w:rPr>
        <w:tab/>
      </w:r>
      <w:r w:rsidR="00464E1E">
        <w:rPr>
          <w:bCs/>
          <w:sz w:val="28"/>
          <w:szCs w:val="28"/>
          <w:lang w:val="uk-UA"/>
        </w:rPr>
        <w:t xml:space="preserve">             </w:t>
      </w:r>
      <w:r w:rsidR="00464E1E">
        <w:rPr>
          <w:bCs/>
          <w:sz w:val="28"/>
          <w:szCs w:val="28"/>
        </w:rPr>
        <w:t>№</w:t>
      </w:r>
      <w:r w:rsidR="00464E1E">
        <w:rPr>
          <w:bCs/>
          <w:sz w:val="28"/>
          <w:szCs w:val="28"/>
          <w:lang w:val="uk-UA"/>
        </w:rPr>
        <w:t xml:space="preserve"> </w:t>
      </w:r>
      <w:r w:rsidR="00FF3FCF">
        <w:rPr>
          <w:bCs/>
          <w:sz w:val="28"/>
          <w:szCs w:val="28"/>
          <w:lang w:val="uk-UA"/>
        </w:rPr>
        <w:t>36</w:t>
      </w:r>
    </w:p>
    <w:p w:rsidR="00464E1E" w:rsidRDefault="00464E1E" w:rsidP="00464E1E">
      <w:pPr>
        <w:jc w:val="center"/>
        <w:rPr>
          <w:bCs/>
          <w:lang w:val="uk-UA"/>
        </w:rPr>
      </w:pPr>
    </w:p>
    <w:p w:rsidR="00464E1E" w:rsidRDefault="00464E1E" w:rsidP="00464E1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Олександрія</w:t>
      </w:r>
    </w:p>
    <w:p w:rsidR="00464E1E" w:rsidRDefault="00464E1E" w:rsidP="00464E1E">
      <w:pPr>
        <w:jc w:val="center"/>
        <w:rPr>
          <w:sz w:val="28"/>
          <w:szCs w:val="28"/>
          <w:lang w:val="uk-UA"/>
        </w:rPr>
      </w:pPr>
    </w:p>
    <w:p w:rsidR="00464E1E" w:rsidRDefault="00464E1E" w:rsidP="00464E1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відзначення 100-річчя </w:t>
      </w:r>
    </w:p>
    <w:p w:rsidR="00464E1E" w:rsidRDefault="00464E1E" w:rsidP="00464E1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Національної академії наук</w:t>
      </w:r>
    </w:p>
    <w:p w:rsidR="00464E1E" w:rsidRDefault="00464E1E" w:rsidP="00464E1E">
      <w:pPr>
        <w:rPr>
          <w:lang w:val="uk-UA"/>
        </w:rPr>
      </w:pPr>
      <w:r>
        <w:rPr>
          <w:lang w:val="uk-UA"/>
        </w:rPr>
        <w:t xml:space="preserve">   </w:t>
      </w:r>
    </w:p>
    <w:p w:rsidR="00464E1E" w:rsidRDefault="00464E1E" w:rsidP="00464E1E">
      <w:pPr>
        <w:ind w:firstLine="708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На виконання наказу начальника управління освіти, науки, молоді та спорту Кіровоградської обласної державної адміністрації від 29.01.2018 року №47 «Про відзначення 100-річчя Національної академії наук» та з метою </w:t>
      </w:r>
      <w:r w:rsidR="00F5250B">
        <w:rPr>
          <w:sz w:val="28"/>
          <w:szCs w:val="28"/>
          <w:lang w:val="uk-UA"/>
        </w:rPr>
        <w:t>підтримки розвитку науки</w:t>
      </w:r>
    </w:p>
    <w:p w:rsidR="00464E1E" w:rsidRDefault="00464E1E" w:rsidP="00464E1E">
      <w:pPr>
        <w:rPr>
          <w:sz w:val="28"/>
          <w:szCs w:val="28"/>
          <w:lang w:val="uk-UA"/>
        </w:rPr>
      </w:pPr>
    </w:p>
    <w:p w:rsidR="00464E1E" w:rsidRDefault="00464E1E" w:rsidP="00464E1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F5250B" w:rsidRDefault="00F5250B" w:rsidP="00464E1E">
      <w:pPr>
        <w:rPr>
          <w:b/>
          <w:sz w:val="28"/>
          <w:szCs w:val="28"/>
          <w:lang w:val="uk-UA"/>
        </w:rPr>
      </w:pPr>
    </w:p>
    <w:p w:rsidR="00464E1E" w:rsidRDefault="006B1F41" w:rsidP="00464E1E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закладів освіти</w:t>
      </w:r>
      <w:r w:rsidR="00464E1E">
        <w:rPr>
          <w:sz w:val="28"/>
          <w:szCs w:val="28"/>
          <w:lang w:val="uk-UA"/>
        </w:rPr>
        <w:t>:</w:t>
      </w:r>
    </w:p>
    <w:p w:rsidR="00464E1E" w:rsidRDefault="00464E1E" w:rsidP="00464E1E">
      <w:pPr>
        <w:pStyle w:val="a3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464E1E">
        <w:rPr>
          <w:sz w:val="28"/>
          <w:szCs w:val="28"/>
          <w:lang w:val="uk-UA"/>
        </w:rPr>
        <w:t>Протягом року провести тематичні конференції, засідання за круглим столом, семінари,</w:t>
      </w:r>
      <w:r w:rsidR="006B1F41">
        <w:rPr>
          <w:sz w:val="28"/>
          <w:szCs w:val="28"/>
          <w:lang w:val="uk-UA"/>
        </w:rPr>
        <w:t xml:space="preserve"> </w:t>
      </w:r>
      <w:r w:rsidRPr="00464E1E">
        <w:rPr>
          <w:sz w:val="28"/>
          <w:szCs w:val="28"/>
          <w:lang w:val="uk-UA"/>
        </w:rPr>
        <w:t>інші наукові та просвітницькі заходи;</w:t>
      </w:r>
    </w:p>
    <w:p w:rsidR="00F5250B" w:rsidRPr="00464E1E" w:rsidRDefault="00F5250B" w:rsidP="00464E1E">
      <w:pPr>
        <w:pStyle w:val="a3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травні 2018 року організувати проведення заходів до Дня науки;</w:t>
      </w:r>
    </w:p>
    <w:p w:rsidR="00464E1E" w:rsidRDefault="00464E1E" w:rsidP="00464E1E">
      <w:pPr>
        <w:pStyle w:val="a3"/>
        <w:numPr>
          <w:ilvl w:val="1"/>
          <w:numId w:val="2"/>
        </w:num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У листопаді 2018 року провести урочисті збори колективів з нагоди відзначення 100-річчя Національної академії наук;</w:t>
      </w:r>
    </w:p>
    <w:p w:rsidR="00464E1E" w:rsidRPr="00464E1E" w:rsidRDefault="00464E1E" w:rsidP="00464E1E">
      <w:pPr>
        <w:pStyle w:val="a3"/>
        <w:numPr>
          <w:ilvl w:val="1"/>
          <w:numId w:val="2"/>
        </w:num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У вересні-листопаді організувати в закладах освіти проведення конкурсів на кращі наукові роботи серед учнівської молоді.</w:t>
      </w:r>
    </w:p>
    <w:p w:rsidR="00464E1E" w:rsidRDefault="00464E1E" w:rsidP="00464E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1.3.Надати інформацію про проведення відповідних заходів відділу освіти Олександр</w:t>
      </w:r>
      <w:r w:rsidR="006B1F41">
        <w:rPr>
          <w:sz w:val="28"/>
          <w:szCs w:val="28"/>
          <w:lang w:val="uk-UA"/>
        </w:rPr>
        <w:t>ійської РДА  до 26 червня та 26</w:t>
      </w:r>
      <w:r>
        <w:rPr>
          <w:sz w:val="28"/>
          <w:szCs w:val="28"/>
          <w:lang w:val="uk-UA"/>
        </w:rPr>
        <w:t xml:space="preserve">  грудня 2018 року на електронну адресу </w:t>
      </w:r>
      <w:r>
        <w:rPr>
          <w:sz w:val="28"/>
          <w:szCs w:val="28"/>
          <w:lang w:val="en-US"/>
        </w:rPr>
        <w:t>inbox</w:t>
      </w:r>
      <w:r>
        <w:rPr>
          <w:sz w:val="28"/>
          <w:szCs w:val="28"/>
        </w:rPr>
        <w:t>6@</w:t>
      </w:r>
      <w:proofErr w:type="spellStart"/>
      <w:r>
        <w:rPr>
          <w:sz w:val="28"/>
          <w:szCs w:val="28"/>
          <w:lang w:val="en-US"/>
        </w:rPr>
        <w:t>olex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464E1E" w:rsidRDefault="00464E1E" w:rsidP="00464E1E">
      <w:pPr>
        <w:jc w:val="both"/>
        <w:rPr>
          <w:sz w:val="28"/>
          <w:szCs w:val="28"/>
        </w:rPr>
      </w:pPr>
    </w:p>
    <w:p w:rsidR="00464E1E" w:rsidRDefault="00464E1E" w:rsidP="00464E1E">
      <w:pPr>
        <w:autoSpaceDE w:val="0"/>
        <w:autoSpaceDN w:val="0"/>
        <w:adjustRightInd w:val="0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даного наказу покласти на головного спеціаліста відділу освіти Михайленко С.Л.</w:t>
      </w:r>
    </w:p>
    <w:p w:rsidR="00464E1E" w:rsidRDefault="00464E1E" w:rsidP="00464E1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464E1E" w:rsidRDefault="00464E1E" w:rsidP="00464E1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                                   О. Полтавець</w:t>
      </w:r>
    </w:p>
    <w:p w:rsidR="00464E1E" w:rsidRDefault="00464E1E" w:rsidP="00464E1E"/>
    <w:p w:rsidR="00AD76A8" w:rsidRDefault="00AD76A8">
      <w:pPr>
        <w:rPr>
          <w:lang w:val="uk-UA"/>
        </w:rPr>
      </w:pPr>
    </w:p>
    <w:p w:rsidR="006B1F41" w:rsidRDefault="006B1F41">
      <w:pPr>
        <w:rPr>
          <w:lang w:val="uk-UA"/>
        </w:rPr>
      </w:pPr>
    </w:p>
    <w:p w:rsidR="006B1F41" w:rsidRDefault="006B1F41">
      <w:pPr>
        <w:rPr>
          <w:lang w:val="uk-UA"/>
        </w:rPr>
      </w:pPr>
    </w:p>
    <w:p w:rsidR="006B1F41" w:rsidRDefault="006B1F41">
      <w:pPr>
        <w:rPr>
          <w:lang w:val="uk-UA"/>
        </w:rPr>
      </w:pPr>
    </w:p>
    <w:p w:rsidR="006B1F41" w:rsidRDefault="006B1F41">
      <w:pPr>
        <w:rPr>
          <w:lang w:val="uk-UA"/>
        </w:rPr>
      </w:pPr>
    </w:p>
    <w:p w:rsidR="006B1F41" w:rsidRPr="006B1F41" w:rsidRDefault="006B1F41">
      <w:pPr>
        <w:rPr>
          <w:lang w:val="uk-UA"/>
        </w:rPr>
      </w:pPr>
    </w:p>
    <w:sectPr w:rsidR="006B1F41" w:rsidRPr="006B1F41" w:rsidSect="00AD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8CE"/>
    <w:multiLevelType w:val="multilevel"/>
    <w:tmpl w:val="AAA88E1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">
    <w:nsid w:val="17E27FF7"/>
    <w:multiLevelType w:val="hybridMultilevel"/>
    <w:tmpl w:val="745C6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E1E"/>
    <w:rsid w:val="00464E1E"/>
    <w:rsid w:val="006B1F41"/>
    <w:rsid w:val="00AD76A8"/>
    <w:rsid w:val="00C67645"/>
    <w:rsid w:val="00F5250B"/>
    <w:rsid w:val="00FF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E1E"/>
    <w:pPr>
      <w:keepNext/>
      <w:ind w:firstLine="5797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E1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64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E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Sergey</cp:lastModifiedBy>
  <cp:revision>4</cp:revision>
  <dcterms:created xsi:type="dcterms:W3CDTF">2018-01-31T10:39:00Z</dcterms:created>
  <dcterms:modified xsi:type="dcterms:W3CDTF">2018-02-06T07:46:00Z</dcterms:modified>
</cp:coreProperties>
</file>