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78" w:rsidRDefault="00535178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uk-UA" w:eastAsia="uk-UA"/>
        </w:rPr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-67945</wp:posOffset>
            </wp:positionH>
            <wp:positionV relativeFrom="page">
              <wp:posOffset>64770</wp:posOffset>
            </wp:positionV>
            <wp:extent cx="7505700" cy="10629900"/>
            <wp:effectExtent l="0" t="0" r="0" b="0"/>
            <wp:wrapNone/>
            <wp:docPr id="6" name="Рисунок 6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lang w:val="uk-UA"/>
        </w:rPr>
        <w:br w:type="page"/>
      </w:r>
      <w:bookmarkStart w:id="0" w:name="_GoBack"/>
      <w:bookmarkEnd w:id="0"/>
    </w:p>
    <w:p w:rsidR="00804B5E" w:rsidRDefault="00804B5E" w:rsidP="00804B5E">
      <w:pPr>
        <w:pStyle w:val="1"/>
        <w:spacing w:before="0" w:line="240" w:lineRule="auto"/>
        <w:ind w:left="5103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804B5E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 xml:space="preserve">Додаток </w:t>
      </w:r>
    </w:p>
    <w:p w:rsidR="002764BE" w:rsidRPr="00804B5E" w:rsidRDefault="00804B5E" w:rsidP="00804B5E">
      <w:pPr>
        <w:pStyle w:val="1"/>
        <w:spacing w:before="0" w:line="240" w:lineRule="auto"/>
        <w:ind w:left="5103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804B5E">
        <w:rPr>
          <w:rFonts w:ascii="Times New Roman" w:hAnsi="Times New Roman" w:cs="Times New Roman"/>
          <w:b w:val="0"/>
          <w:color w:val="000000" w:themeColor="text1"/>
          <w:lang w:val="uk-UA"/>
        </w:rPr>
        <w:t>до листа</w:t>
      </w:r>
      <w:r w:rsidR="00F43CF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Міністерства освіти і науки України</w:t>
      </w:r>
    </w:p>
    <w:p w:rsidR="00804B5E" w:rsidRPr="00804B5E" w:rsidRDefault="00F43CFA" w:rsidP="00804B5E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4B5E" w:rsidRPr="00804B5E">
        <w:rPr>
          <w:rFonts w:ascii="Times New Roman" w:hAnsi="Times New Roman" w:cs="Times New Roman"/>
          <w:sz w:val="28"/>
          <w:szCs w:val="28"/>
          <w:lang w:val="uk-UA"/>
        </w:rPr>
        <w:t>ід _</w:t>
      </w:r>
      <w:r w:rsidR="00EE5BA8" w:rsidRPr="00535178">
        <w:rPr>
          <w:rFonts w:ascii="Times New Roman" w:hAnsi="Times New Roman" w:cs="Times New Roman"/>
          <w:sz w:val="28"/>
          <w:szCs w:val="28"/>
        </w:rPr>
        <w:t>24.11.2017</w:t>
      </w:r>
      <w:r w:rsidR="00804B5E" w:rsidRPr="00804B5E">
        <w:rPr>
          <w:rFonts w:ascii="Times New Roman" w:hAnsi="Times New Roman" w:cs="Times New Roman"/>
          <w:sz w:val="28"/>
          <w:szCs w:val="28"/>
          <w:lang w:val="uk-UA"/>
        </w:rPr>
        <w:t>_______№_</w:t>
      </w:r>
      <w:r w:rsidR="00EE5BA8" w:rsidRPr="00535178">
        <w:rPr>
          <w:rFonts w:ascii="Times New Roman" w:hAnsi="Times New Roman" w:cs="Times New Roman"/>
          <w:sz w:val="28"/>
          <w:szCs w:val="28"/>
        </w:rPr>
        <w:t>1/9-633</w:t>
      </w:r>
      <w:r w:rsidR="00804B5E" w:rsidRPr="00804B5E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2764BE" w:rsidRDefault="002764BE" w:rsidP="008A06A8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3FB4" w:rsidRPr="00804B5E" w:rsidRDefault="008A06A8" w:rsidP="00804B5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04B5E">
        <w:rPr>
          <w:rFonts w:ascii="Times New Roman" w:hAnsi="Times New Roman" w:cs="Times New Roman"/>
          <w:color w:val="000000" w:themeColor="text1"/>
          <w:lang w:val="uk-UA"/>
        </w:rPr>
        <w:t>Стислий опис навчальн</w:t>
      </w:r>
      <w:r w:rsidR="00804B5E">
        <w:rPr>
          <w:rFonts w:ascii="Times New Roman" w:hAnsi="Times New Roman" w:cs="Times New Roman"/>
          <w:color w:val="000000" w:themeColor="text1"/>
          <w:lang w:val="uk-UA"/>
        </w:rPr>
        <w:t xml:space="preserve">ого курсу </w:t>
      </w:r>
      <w:hyperlink r:id="rId9" w:history="1">
        <w:r w:rsidR="00804B5E" w:rsidRPr="00A362A9">
          <w:rPr>
            <w:rStyle w:val="ad"/>
            <w:rFonts w:ascii="Times New Roman" w:hAnsi="Times New Roman" w:cs="Times New Roman"/>
            <w:color w:val="auto"/>
            <w:u w:val="none"/>
            <w:lang w:val="uk-UA"/>
          </w:rPr>
          <w:t>«Основи енергопостачання та енергозбереження»</w:t>
        </w:r>
      </w:hyperlink>
      <w:r w:rsidR="00A362A9" w:rsidRPr="00A362A9">
        <w:rPr>
          <w:color w:val="auto"/>
          <w:lang w:val="uk-UA"/>
        </w:rPr>
        <w:t xml:space="preserve"> та</w:t>
      </w:r>
      <w:r w:rsidR="00804B5E" w:rsidRPr="00A362A9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A362A9">
        <w:rPr>
          <w:rFonts w:ascii="Times New Roman" w:hAnsi="Times New Roman" w:cs="Times New Roman"/>
          <w:color w:val="auto"/>
          <w:lang w:val="uk-UA"/>
        </w:rPr>
        <w:t>п</w:t>
      </w:r>
      <w:r w:rsidRPr="00804B5E">
        <w:rPr>
          <w:rFonts w:ascii="Times New Roman" w:hAnsi="Times New Roman" w:cs="Times New Roman"/>
          <w:color w:val="000000" w:themeColor="text1"/>
          <w:lang w:val="uk-UA"/>
        </w:rPr>
        <w:t>роекту «Енергоефективні</w:t>
      </w:r>
      <w:r w:rsidR="00E96A38">
        <w:rPr>
          <w:rFonts w:ascii="Times New Roman" w:hAnsi="Times New Roman" w:cs="Times New Roman"/>
          <w:color w:val="000000" w:themeColor="text1"/>
          <w:lang w:val="uk-UA"/>
        </w:rPr>
        <w:t xml:space="preserve"> школи: н</w:t>
      </w:r>
      <w:r w:rsidRPr="00804B5E">
        <w:rPr>
          <w:rFonts w:ascii="Times New Roman" w:hAnsi="Times New Roman" w:cs="Times New Roman"/>
          <w:color w:val="000000" w:themeColor="text1"/>
          <w:lang w:val="uk-UA"/>
        </w:rPr>
        <w:t>ова генерація»</w:t>
      </w:r>
    </w:p>
    <w:p w:rsidR="008A06A8" w:rsidRPr="00804B5E" w:rsidRDefault="008A06A8" w:rsidP="008A06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52705</wp:posOffset>
            </wp:positionV>
            <wp:extent cx="5603443" cy="1156697"/>
            <wp:effectExtent l="0" t="0" r="0" b="0"/>
            <wp:wrapSquare wrapText="bothSides"/>
            <wp:docPr id="5" name="Рисунок 5" descr="C:\Users\Серебаня\Desktop\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баня\Desktop\shap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43" cy="11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871" w:rsidRPr="00804B5E" w:rsidRDefault="00440871" w:rsidP="00720D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440871" w:rsidRPr="00804B5E" w:rsidRDefault="00440871" w:rsidP="00720D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440871" w:rsidRPr="00804B5E" w:rsidRDefault="00440871" w:rsidP="00720D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</w:p>
    <w:p w:rsidR="00426913" w:rsidRPr="00804B5E" w:rsidRDefault="00720D3E" w:rsidP="00720D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04B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ПРОЕКТ «ЕНЕРГОЕФЕКТИВНІ ШКОЛИ</w:t>
      </w:r>
      <w:r w:rsidR="001C25DC" w:rsidRPr="00804B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: НОВА ГЕНЕРАЦІЯ</w:t>
      </w:r>
      <w:r w:rsidRPr="00804B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». </w:t>
      </w:r>
      <w:r w:rsidR="001C25DC" w:rsidRPr="00804B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ГЕНЕРУЄМО ЛІДЕРІВ ЕНЕРГОЕФЕКТИВНОСТІ</w:t>
      </w:r>
      <w:r w:rsidR="00E1500C" w:rsidRPr="00804B5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ТА ЖИТЛОВО-КОМУНАЛЬНОГО УПРАВЛІННЯ</w:t>
      </w:r>
    </w:p>
    <w:p w:rsidR="003F5207" w:rsidRPr="00804B5E" w:rsidRDefault="00720D3E" w:rsidP="004A377D">
      <w:pPr>
        <w:pStyle w:val="a4"/>
        <w:shd w:val="clear" w:color="auto" w:fill="FFFFFF"/>
        <w:spacing w:before="120" w:beforeAutospacing="0" w:after="120" w:afterAutospacing="0"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804B5E">
        <w:rPr>
          <w:color w:val="000000"/>
          <w:sz w:val="28"/>
          <w:szCs w:val="28"/>
          <w:lang w:val="uk-UA"/>
        </w:rPr>
        <w:t xml:space="preserve">Енергоефективність – спосіб життя </w:t>
      </w:r>
      <w:r w:rsidR="00D12BC6" w:rsidRPr="00804B5E">
        <w:rPr>
          <w:color w:val="000000"/>
          <w:sz w:val="28"/>
          <w:szCs w:val="28"/>
          <w:lang w:val="uk-UA"/>
        </w:rPr>
        <w:t xml:space="preserve">більшості </w:t>
      </w:r>
      <w:r w:rsidR="00B67DA0" w:rsidRPr="00804B5E">
        <w:rPr>
          <w:color w:val="000000"/>
          <w:sz w:val="28"/>
          <w:szCs w:val="28"/>
          <w:lang w:val="uk-UA"/>
        </w:rPr>
        <w:t xml:space="preserve">громадян </w:t>
      </w:r>
      <w:r w:rsidR="00BC2481" w:rsidRPr="00804B5E">
        <w:rPr>
          <w:color w:val="000000"/>
          <w:sz w:val="28"/>
          <w:szCs w:val="28"/>
          <w:lang w:val="uk-UA"/>
        </w:rPr>
        <w:t xml:space="preserve">заможних </w:t>
      </w:r>
      <w:r w:rsidRPr="00804B5E">
        <w:rPr>
          <w:color w:val="000000"/>
          <w:sz w:val="28"/>
          <w:szCs w:val="28"/>
          <w:lang w:val="uk-UA"/>
        </w:rPr>
        <w:t>країн світу</w:t>
      </w:r>
      <w:r w:rsidR="00B67DA0" w:rsidRPr="00804B5E">
        <w:rPr>
          <w:color w:val="000000"/>
          <w:sz w:val="28"/>
          <w:szCs w:val="28"/>
          <w:lang w:val="uk-UA"/>
        </w:rPr>
        <w:t>, де</w:t>
      </w:r>
      <w:r w:rsidRPr="00804B5E">
        <w:rPr>
          <w:color w:val="000000"/>
          <w:sz w:val="28"/>
          <w:szCs w:val="28"/>
          <w:lang w:val="uk-UA"/>
        </w:rPr>
        <w:t xml:space="preserve"> </w:t>
      </w:r>
      <w:r w:rsidR="00984551" w:rsidRPr="00804B5E">
        <w:rPr>
          <w:color w:val="000000"/>
          <w:sz w:val="28"/>
          <w:szCs w:val="28"/>
          <w:lang w:val="uk-UA"/>
        </w:rPr>
        <w:t xml:space="preserve">вже давно </w:t>
      </w:r>
      <w:r w:rsidR="00B67DA0" w:rsidRPr="00804B5E">
        <w:rPr>
          <w:color w:val="000000"/>
          <w:sz w:val="28"/>
          <w:szCs w:val="28"/>
          <w:lang w:val="uk-UA"/>
        </w:rPr>
        <w:t xml:space="preserve">економно та </w:t>
      </w:r>
      <w:r w:rsidR="00866D9A" w:rsidRPr="00804B5E">
        <w:rPr>
          <w:color w:val="000000"/>
          <w:sz w:val="28"/>
          <w:szCs w:val="28"/>
          <w:lang w:val="uk-UA"/>
        </w:rPr>
        <w:t>раціонально використовують енергетичні ресурси</w:t>
      </w:r>
      <w:r w:rsidR="00941456" w:rsidRPr="00804B5E">
        <w:rPr>
          <w:color w:val="000000"/>
          <w:sz w:val="28"/>
          <w:szCs w:val="28"/>
          <w:lang w:val="uk-UA"/>
        </w:rPr>
        <w:t xml:space="preserve">. </w:t>
      </w:r>
      <w:r w:rsidR="00B67DA0" w:rsidRPr="00804B5E">
        <w:rPr>
          <w:color w:val="000000"/>
          <w:sz w:val="28"/>
          <w:szCs w:val="28"/>
          <w:lang w:val="uk-UA"/>
        </w:rPr>
        <w:t xml:space="preserve">Сучасна </w:t>
      </w:r>
      <w:r w:rsidRPr="00804B5E">
        <w:rPr>
          <w:color w:val="000000"/>
          <w:sz w:val="28"/>
          <w:szCs w:val="28"/>
          <w:lang w:val="uk-UA"/>
        </w:rPr>
        <w:t xml:space="preserve">Україна </w:t>
      </w:r>
      <w:r w:rsidR="000054EC" w:rsidRPr="00804B5E">
        <w:rPr>
          <w:color w:val="000000"/>
          <w:sz w:val="28"/>
          <w:szCs w:val="28"/>
          <w:lang w:val="uk-UA"/>
        </w:rPr>
        <w:t xml:space="preserve">впевнено крокує до </w:t>
      </w:r>
      <w:r w:rsidR="00B67DA0" w:rsidRPr="00804B5E">
        <w:rPr>
          <w:color w:val="000000"/>
          <w:sz w:val="28"/>
          <w:szCs w:val="28"/>
          <w:lang w:val="uk-UA"/>
        </w:rPr>
        <w:t xml:space="preserve">енергонезалежності, але досягти успіху можливо не лише через виважені </w:t>
      </w:r>
      <w:r w:rsidR="00941456" w:rsidRPr="00804B5E">
        <w:rPr>
          <w:color w:val="000000"/>
          <w:sz w:val="28"/>
          <w:szCs w:val="28"/>
          <w:lang w:val="uk-UA"/>
        </w:rPr>
        <w:t xml:space="preserve">політичні </w:t>
      </w:r>
      <w:r w:rsidR="002A3FB4" w:rsidRPr="00804B5E">
        <w:rPr>
          <w:color w:val="000000"/>
          <w:sz w:val="28"/>
          <w:szCs w:val="28"/>
          <w:lang w:val="uk-UA"/>
        </w:rPr>
        <w:t xml:space="preserve">рішення, а й </w:t>
      </w:r>
      <w:r w:rsidR="00B67DA0" w:rsidRPr="00804B5E">
        <w:rPr>
          <w:color w:val="000000"/>
          <w:sz w:val="28"/>
          <w:szCs w:val="28"/>
          <w:lang w:val="uk-UA"/>
        </w:rPr>
        <w:t xml:space="preserve">завдяки поведінковим змінам у </w:t>
      </w:r>
      <w:r w:rsidR="00984551" w:rsidRPr="00804B5E">
        <w:rPr>
          <w:color w:val="000000"/>
          <w:sz w:val="28"/>
          <w:szCs w:val="28"/>
          <w:lang w:val="uk-UA"/>
        </w:rPr>
        <w:t xml:space="preserve">населення країни, що потребує </w:t>
      </w:r>
      <w:r w:rsidR="00B67DA0" w:rsidRPr="00804B5E">
        <w:rPr>
          <w:color w:val="000000"/>
          <w:sz w:val="28"/>
          <w:szCs w:val="28"/>
          <w:lang w:val="uk-UA"/>
        </w:rPr>
        <w:t xml:space="preserve">системної та адресної </w:t>
      </w:r>
      <w:r w:rsidR="00984551" w:rsidRPr="00804B5E">
        <w:rPr>
          <w:color w:val="000000"/>
          <w:sz w:val="28"/>
          <w:szCs w:val="28"/>
          <w:lang w:val="uk-UA"/>
        </w:rPr>
        <w:t>інформаційно-просвітницької роботи.</w:t>
      </w:r>
    </w:p>
    <w:p w:rsidR="00A73B6F" w:rsidRPr="00804B5E" w:rsidRDefault="0075742D" w:rsidP="004A377D">
      <w:pPr>
        <w:pStyle w:val="a4"/>
        <w:shd w:val="clear" w:color="auto" w:fill="FFFFFF"/>
        <w:spacing w:before="120" w:beforeAutospacing="0" w:after="120" w:afterAutospacing="0" w:line="24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804B5E">
        <w:rPr>
          <w:color w:val="000000"/>
          <w:sz w:val="28"/>
          <w:szCs w:val="28"/>
          <w:lang w:val="uk-UA"/>
        </w:rPr>
        <w:t>Навчати</w:t>
      </w:r>
      <w:r w:rsidR="002A3FB4" w:rsidRPr="00804B5E">
        <w:rPr>
          <w:color w:val="000000"/>
          <w:sz w:val="28"/>
          <w:szCs w:val="28"/>
          <w:lang w:val="uk-UA"/>
        </w:rPr>
        <w:t xml:space="preserve"> </w:t>
      </w:r>
      <w:r w:rsidR="00B67DA0" w:rsidRPr="00804B5E">
        <w:rPr>
          <w:color w:val="000000"/>
          <w:sz w:val="28"/>
          <w:szCs w:val="28"/>
          <w:lang w:val="uk-UA"/>
        </w:rPr>
        <w:t>енерго</w:t>
      </w:r>
      <w:r w:rsidR="003F5207" w:rsidRPr="00804B5E">
        <w:rPr>
          <w:color w:val="000000"/>
          <w:sz w:val="28"/>
          <w:szCs w:val="28"/>
          <w:lang w:val="uk-UA"/>
        </w:rPr>
        <w:t xml:space="preserve">ощадності </w:t>
      </w:r>
      <w:r w:rsidRPr="00804B5E">
        <w:rPr>
          <w:color w:val="000000"/>
          <w:sz w:val="28"/>
          <w:szCs w:val="28"/>
          <w:lang w:val="uk-UA"/>
        </w:rPr>
        <w:t xml:space="preserve">краще </w:t>
      </w:r>
      <w:r w:rsidR="002A3FB4" w:rsidRPr="00804B5E">
        <w:rPr>
          <w:color w:val="000000"/>
          <w:sz w:val="28"/>
          <w:szCs w:val="28"/>
          <w:lang w:val="uk-UA"/>
        </w:rPr>
        <w:t>змалечку</w:t>
      </w:r>
      <w:r w:rsidR="00BF1B4B" w:rsidRPr="00804B5E">
        <w:rPr>
          <w:color w:val="000000"/>
          <w:sz w:val="28"/>
          <w:szCs w:val="28"/>
          <w:lang w:val="uk-UA"/>
        </w:rPr>
        <w:t xml:space="preserve"> –</w:t>
      </w:r>
      <w:r w:rsidR="003F5207" w:rsidRPr="00804B5E">
        <w:rPr>
          <w:color w:val="000000"/>
          <w:sz w:val="28"/>
          <w:szCs w:val="28"/>
          <w:lang w:val="uk-UA"/>
        </w:rPr>
        <w:t xml:space="preserve"> ламати вже сформовану звичку дуже складно. Тому </w:t>
      </w:r>
      <w:r w:rsidR="00721782" w:rsidRPr="00804B5E">
        <w:rPr>
          <w:color w:val="000000"/>
          <w:sz w:val="28"/>
          <w:szCs w:val="28"/>
          <w:lang w:val="uk-UA"/>
        </w:rPr>
        <w:t xml:space="preserve">у 2012 році з’явився </w:t>
      </w:r>
      <w:bookmarkStart w:id="1" w:name="_Hlk495396260"/>
      <w:r w:rsidR="002A5C8D" w:rsidRPr="00804B5E">
        <w:rPr>
          <w:color w:val="000000"/>
          <w:sz w:val="28"/>
          <w:szCs w:val="28"/>
          <w:lang w:val="uk-UA"/>
        </w:rPr>
        <w:fldChar w:fldCharType="begin"/>
      </w:r>
      <w:r w:rsidR="00F44AB4" w:rsidRPr="00804B5E">
        <w:rPr>
          <w:color w:val="000000"/>
          <w:sz w:val="28"/>
          <w:szCs w:val="28"/>
          <w:lang w:val="uk-UA"/>
        </w:rPr>
        <w:instrText xml:space="preserve"> HYPERLINK "http://energyschool.org.ua/" </w:instrText>
      </w:r>
      <w:r w:rsidR="002A5C8D" w:rsidRPr="00804B5E">
        <w:rPr>
          <w:color w:val="000000"/>
          <w:sz w:val="28"/>
          <w:szCs w:val="28"/>
          <w:lang w:val="uk-UA"/>
        </w:rPr>
        <w:fldChar w:fldCharType="separate"/>
      </w:r>
      <w:r w:rsidR="00721782" w:rsidRPr="00804B5E">
        <w:rPr>
          <w:rStyle w:val="ad"/>
          <w:sz w:val="28"/>
          <w:szCs w:val="28"/>
          <w:lang w:val="uk-UA"/>
        </w:rPr>
        <w:t>п</w:t>
      </w:r>
      <w:r w:rsidR="00AF4E14" w:rsidRPr="00804B5E">
        <w:rPr>
          <w:rStyle w:val="ad"/>
          <w:sz w:val="28"/>
          <w:szCs w:val="28"/>
          <w:lang w:val="uk-UA"/>
        </w:rPr>
        <w:t>роект</w:t>
      </w:r>
      <w:r w:rsidR="003F5207" w:rsidRPr="00804B5E">
        <w:rPr>
          <w:rStyle w:val="ad"/>
          <w:sz w:val="28"/>
          <w:szCs w:val="28"/>
          <w:lang w:val="uk-UA"/>
        </w:rPr>
        <w:t xml:space="preserve"> «Енергоефективні школи</w:t>
      </w:r>
      <w:r w:rsidR="00DE3256" w:rsidRPr="00804B5E">
        <w:rPr>
          <w:rStyle w:val="ad"/>
          <w:sz w:val="28"/>
          <w:szCs w:val="28"/>
          <w:lang w:val="uk-UA"/>
        </w:rPr>
        <w:t xml:space="preserve">: </w:t>
      </w:r>
      <w:r w:rsidR="00B67DA0" w:rsidRPr="00804B5E">
        <w:rPr>
          <w:rStyle w:val="ad"/>
          <w:sz w:val="28"/>
          <w:szCs w:val="28"/>
          <w:lang w:val="uk-UA"/>
        </w:rPr>
        <w:t xml:space="preserve">нова </w:t>
      </w:r>
      <w:r w:rsidR="00DE3256" w:rsidRPr="00804B5E">
        <w:rPr>
          <w:rStyle w:val="ad"/>
          <w:sz w:val="28"/>
          <w:szCs w:val="28"/>
          <w:lang w:val="uk-UA"/>
        </w:rPr>
        <w:t>генерація</w:t>
      </w:r>
      <w:bookmarkEnd w:id="1"/>
      <w:r w:rsidR="003F5207" w:rsidRPr="00804B5E">
        <w:rPr>
          <w:rStyle w:val="ad"/>
          <w:sz w:val="28"/>
          <w:szCs w:val="28"/>
          <w:lang w:val="uk-UA"/>
        </w:rPr>
        <w:t>»</w:t>
      </w:r>
      <w:r w:rsidR="002A5C8D" w:rsidRPr="00804B5E">
        <w:rPr>
          <w:color w:val="000000"/>
          <w:sz w:val="28"/>
          <w:szCs w:val="28"/>
          <w:lang w:val="uk-UA"/>
        </w:rPr>
        <w:fldChar w:fldCharType="end"/>
      </w:r>
      <w:r w:rsidR="00984551" w:rsidRPr="00804B5E">
        <w:rPr>
          <w:rStyle w:val="a3"/>
          <w:b w:val="0"/>
          <w:color w:val="000000"/>
          <w:sz w:val="28"/>
          <w:szCs w:val="28"/>
          <w:lang w:val="uk-UA"/>
        </w:rPr>
        <w:t xml:space="preserve"> (далі – Проект)</w:t>
      </w:r>
      <w:r w:rsidR="003F5207" w:rsidRPr="00804B5E">
        <w:rPr>
          <w:rStyle w:val="a3"/>
          <w:b w:val="0"/>
          <w:color w:val="000000"/>
          <w:sz w:val="28"/>
          <w:szCs w:val="28"/>
          <w:lang w:val="uk-UA"/>
        </w:rPr>
        <w:t>. Його мета</w:t>
      </w:r>
      <w:r w:rsidR="003F5207" w:rsidRPr="00804B5E">
        <w:rPr>
          <w:rStyle w:val="a3"/>
          <w:color w:val="000000"/>
          <w:sz w:val="28"/>
          <w:szCs w:val="28"/>
          <w:lang w:val="uk-UA"/>
        </w:rPr>
        <w:t xml:space="preserve"> </w:t>
      </w:r>
      <w:r w:rsidRPr="00804B5E">
        <w:rPr>
          <w:rStyle w:val="a3"/>
          <w:b w:val="0"/>
          <w:color w:val="000000"/>
          <w:sz w:val="28"/>
          <w:szCs w:val="28"/>
          <w:lang w:val="uk-UA"/>
        </w:rPr>
        <w:t>–</w:t>
      </w:r>
      <w:r w:rsidR="003F5207" w:rsidRPr="00804B5E">
        <w:rPr>
          <w:rStyle w:val="a3"/>
          <w:color w:val="000000"/>
          <w:sz w:val="28"/>
          <w:szCs w:val="28"/>
          <w:lang w:val="uk-UA"/>
        </w:rPr>
        <w:t xml:space="preserve"> </w:t>
      </w:r>
      <w:r w:rsidR="00720D3E" w:rsidRPr="00804B5E">
        <w:rPr>
          <w:color w:val="000000"/>
          <w:sz w:val="28"/>
          <w:szCs w:val="28"/>
          <w:lang w:val="uk-UA"/>
        </w:rPr>
        <w:t>виховання свідомого та відповідального майбутнього споживача енергоресурсів</w:t>
      </w:r>
      <w:r w:rsidR="003F5207" w:rsidRPr="00804B5E">
        <w:rPr>
          <w:color w:val="000000"/>
          <w:sz w:val="28"/>
          <w:szCs w:val="28"/>
          <w:lang w:val="uk-UA"/>
        </w:rPr>
        <w:t>.</w:t>
      </w:r>
      <w:r w:rsidR="00984551" w:rsidRPr="00804B5E">
        <w:rPr>
          <w:color w:val="000000"/>
          <w:sz w:val="28"/>
          <w:szCs w:val="28"/>
          <w:lang w:val="uk-UA"/>
        </w:rPr>
        <w:t xml:space="preserve"> </w:t>
      </w:r>
      <w:r w:rsidR="00A73B6F" w:rsidRPr="00804B5E">
        <w:rPr>
          <w:color w:val="000000"/>
          <w:sz w:val="28"/>
          <w:szCs w:val="28"/>
          <w:lang w:val="uk-UA"/>
        </w:rPr>
        <w:t xml:space="preserve">Учні, що беруть участь у </w:t>
      </w:r>
      <w:r w:rsidR="004B785C" w:rsidRPr="00804B5E">
        <w:rPr>
          <w:color w:val="000000"/>
          <w:sz w:val="28"/>
          <w:szCs w:val="28"/>
          <w:lang w:val="uk-UA"/>
        </w:rPr>
        <w:t>Проекті</w:t>
      </w:r>
      <w:r w:rsidR="00A73B6F" w:rsidRPr="00804B5E">
        <w:rPr>
          <w:color w:val="000000"/>
          <w:sz w:val="28"/>
          <w:szCs w:val="28"/>
          <w:lang w:val="uk-UA"/>
        </w:rPr>
        <w:t>, вчаться розуміти технічні та фінансові проблеми енергопостачальних підприємств та підтримувати їх своїми діями: зберігати і раціонально використовувати енергетичні ресурси та своєчасно сплачувати за отримані послуги</w:t>
      </w:r>
      <w:r w:rsidR="00BC2481" w:rsidRPr="00804B5E">
        <w:rPr>
          <w:color w:val="000000"/>
          <w:sz w:val="28"/>
          <w:szCs w:val="28"/>
          <w:lang w:val="uk-UA"/>
        </w:rPr>
        <w:t xml:space="preserve">. </w:t>
      </w:r>
      <w:r w:rsidR="00A73B6F" w:rsidRPr="00804B5E">
        <w:rPr>
          <w:color w:val="000000"/>
          <w:sz w:val="28"/>
          <w:szCs w:val="28"/>
          <w:lang w:val="uk-UA"/>
        </w:rPr>
        <w:t xml:space="preserve">Вони дотримуються енергетично та екологічно грамотної поведінки та стилю життя. Разом із дітьми через такі зміни проходять і їхні батьки. </w:t>
      </w:r>
      <w:r w:rsidR="008C17B5" w:rsidRPr="00804B5E">
        <w:rPr>
          <w:color w:val="000000"/>
          <w:sz w:val="28"/>
          <w:szCs w:val="28"/>
          <w:lang w:val="uk-UA"/>
        </w:rPr>
        <w:t>У межах курсу учні планують та впроваджують інформаційні кампанії, спрямовані на підвищення обізнаності щодо енергозбереження та ощадливого ставлення до енергоресурсів серед учителів, батьків, мешканців мікрорайону.</w:t>
      </w:r>
      <w:r w:rsidR="006F37CE" w:rsidRPr="00804B5E">
        <w:rPr>
          <w:color w:val="000000"/>
          <w:sz w:val="28"/>
          <w:szCs w:val="28"/>
          <w:lang w:val="uk-UA"/>
        </w:rPr>
        <w:t xml:space="preserve"> Над упровадженням Проекту працює Всеукраїнська благодійна організація «Інститут місцевого розвитку» (</w:t>
      </w:r>
      <w:r w:rsidR="00AF4E14" w:rsidRPr="00804B5E">
        <w:rPr>
          <w:color w:val="000000"/>
          <w:sz w:val="28"/>
          <w:szCs w:val="28"/>
          <w:lang w:val="uk-UA"/>
        </w:rPr>
        <w:t xml:space="preserve">ВБО </w:t>
      </w:r>
      <w:r w:rsidR="006F37CE" w:rsidRPr="00804B5E">
        <w:rPr>
          <w:color w:val="000000"/>
          <w:sz w:val="28"/>
          <w:szCs w:val="28"/>
          <w:lang w:val="uk-UA"/>
        </w:rPr>
        <w:t>ІМР).</w:t>
      </w:r>
    </w:p>
    <w:p w:rsidR="008C17B5" w:rsidRPr="00804B5E" w:rsidRDefault="00A73B6F" w:rsidP="004A377D">
      <w:pPr>
        <w:pStyle w:val="a4"/>
        <w:shd w:val="clear" w:color="auto" w:fill="FFFFFF"/>
        <w:spacing w:before="120" w:beforeAutospacing="0" w:after="120" w:afterAutospacing="0" w:line="24" w:lineRule="atLeast"/>
        <w:jc w:val="both"/>
        <w:rPr>
          <w:color w:val="000000"/>
          <w:sz w:val="28"/>
          <w:szCs w:val="28"/>
          <w:lang w:val="uk-UA"/>
        </w:rPr>
      </w:pPr>
      <w:r w:rsidRPr="00804B5E">
        <w:rPr>
          <w:color w:val="000000"/>
          <w:sz w:val="28"/>
          <w:szCs w:val="28"/>
          <w:lang w:val="uk-UA"/>
        </w:rPr>
        <w:t> </w:t>
      </w:r>
      <w:r w:rsidRPr="00804B5E">
        <w:rPr>
          <w:color w:val="000000"/>
          <w:sz w:val="28"/>
          <w:szCs w:val="28"/>
          <w:lang w:val="uk-UA"/>
        </w:rPr>
        <w:tab/>
        <w:t xml:space="preserve">На уроках курсу </w:t>
      </w:r>
      <w:r w:rsidR="004B785C" w:rsidRPr="00804B5E">
        <w:rPr>
          <w:color w:val="000000"/>
          <w:sz w:val="28"/>
          <w:szCs w:val="28"/>
          <w:lang w:val="uk-UA"/>
        </w:rPr>
        <w:t xml:space="preserve">за вибором </w:t>
      </w:r>
      <w:r w:rsidR="00F87291" w:rsidRPr="00804B5E">
        <w:rPr>
          <w:color w:val="000000"/>
          <w:sz w:val="28"/>
          <w:szCs w:val="28"/>
          <w:lang w:val="uk-UA"/>
        </w:rPr>
        <w:t xml:space="preserve">для 6-8 класів </w:t>
      </w:r>
      <w:hyperlink r:id="rId11" w:history="1">
        <w:r w:rsidRPr="00804B5E">
          <w:rPr>
            <w:rStyle w:val="ad"/>
            <w:sz w:val="28"/>
            <w:szCs w:val="28"/>
            <w:lang w:val="uk-UA"/>
          </w:rPr>
          <w:t>«Основи енергопостачання та енергозбереження»</w:t>
        </w:r>
      </w:hyperlink>
      <w:r w:rsidRPr="00804B5E">
        <w:rPr>
          <w:color w:val="000000"/>
          <w:sz w:val="28"/>
          <w:szCs w:val="28"/>
          <w:lang w:val="uk-UA"/>
        </w:rPr>
        <w:t xml:space="preserve"> в </w:t>
      </w:r>
      <w:r w:rsidR="008C17B5" w:rsidRPr="00804B5E">
        <w:rPr>
          <w:color w:val="000000"/>
          <w:sz w:val="28"/>
          <w:szCs w:val="28"/>
          <w:lang w:val="uk-UA"/>
        </w:rPr>
        <w:t>межах</w:t>
      </w:r>
      <w:r w:rsidRPr="00804B5E">
        <w:rPr>
          <w:color w:val="000000"/>
          <w:sz w:val="28"/>
          <w:szCs w:val="28"/>
          <w:lang w:val="uk-UA"/>
        </w:rPr>
        <w:t xml:space="preserve"> Проекту розглядаються </w:t>
      </w:r>
      <w:r w:rsidRPr="00804B5E">
        <w:rPr>
          <w:b/>
          <w:color w:val="000000"/>
          <w:sz w:val="28"/>
          <w:szCs w:val="28"/>
          <w:lang w:val="uk-UA"/>
        </w:rPr>
        <w:t xml:space="preserve">проблеми </w:t>
      </w:r>
      <w:r w:rsidR="00D12BC6" w:rsidRPr="00804B5E">
        <w:rPr>
          <w:b/>
          <w:color w:val="000000"/>
          <w:sz w:val="28"/>
          <w:szCs w:val="28"/>
          <w:lang w:val="uk-UA"/>
        </w:rPr>
        <w:t>вичерпності енергетичних ресурсів</w:t>
      </w:r>
      <w:r w:rsidRPr="00804B5E">
        <w:rPr>
          <w:b/>
          <w:color w:val="000000"/>
          <w:sz w:val="28"/>
          <w:szCs w:val="28"/>
          <w:lang w:val="uk-UA"/>
        </w:rPr>
        <w:t>,</w:t>
      </w:r>
      <w:r w:rsidR="00D12BC6" w:rsidRPr="00804B5E">
        <w:rPr>
          <w:b/>
          <w:color w:val="000000"/>
          <w:sz w:val="28"/>
          <w:szCs w:val="28"/>
          <w:lang w:val="uk-UA"/>
        </w:rPr>
        <w:t xml:space="preserve"> ощадного ставлення до них, виробництва енергії та її постачання до домівок учнів</w:t>
      </w:r>
      <w:r w:rsidR="00AF4E14" w:rsidRPr="00804B5E">
        <w:rPr>
          <w:color w:val="000000"/>
          <w:sz w:val="28"/>
          <w:szCs w:val="28"/>
          <w:lang w:val="uk-UA"/>
        </w:rPr>
        <w:t>, –</w:t>
      </w:r>
      <w:r w:rsidRPr="00804B5E">
        <w:rPr>
          <w:color w:val="000000"/>
          <w:sz w:val="28"/>
          <w:szCs w:val="28"/>
          <w:lang w:val="uk-UA"/>
        </w:rPr>
        <w:t xml:space="preserve"> відтак поступово </w:t>
      </w:r>
      <w:r w:rsidR="00D12BC6" w:rsidRPr="00804B5E">
        <w:rPr>
          <w:color w:val="000000"/>
          <w:sz w:val="28"/>
          <w:szCs w:val="28"/>
          <w:lang w:val="uk-UA"/>
        </w:rPr>
        <w:t xml:space="preserve">діти </w:t>
      </w:r>
      <w:r w:rsidRPr="00804B5E">
        <w:rPr>
          <w:color w:val="000000"/>
          <w:sz w:val="28"/>
          <w:szCs w:val="28"/>
          <w:lang w:val="uk-UA"/>
        </w:rPr>
        <w:t xml:space="preserve">схиляються до думки про необхідність дій для їхнього </w:t>
      </w:r>
      <w:r w:rsidR="00D12BC6" w:rsidRPr="00804B5E">
        <w:rPr>
          <w:color w:val="000000"/>
          <w:sz w:val="28"/>
          <w:szCs w:val="28"/>
          <w:lang w:val="uk-UA"/>
        </w:rPr>
        <w:t>розв’язання</w:t>
      </w:r>
      <w:r w:rsidRPr="00804B5E">
        <w:rPr>
          <w:color w:val="000000"/>
          <w:sz w:val="28"/>
          <w:szCs w:val="28"/>
          <w:lang w:val="uk-UA"/>
        </w:rPr>
        <w:t xml:space="preserve">. </w:t>
      </w:r>
      <w:r w:rsidR="008C17B5" w:rsidRPr="00804B5E">
        <w:rPr>
          <w:color w:val="000000"/>
          <w:sz w:val="28"/>
          <w:szCs w:val="28"/>
          <w:lang w:val="uk-UA"/>
        </w:rPr>
        <w:t xml:space="preserve">Також </w:t>
      </w:r>
      <w:r w:rsidR="00D12BC6" w:rsidRPr="00804B5E">
        <w:rPr>
          <w:color w:val="000000"/>
          <w:sz w:val="28"/>
          <w:szCs w:val="28"/>
          <w:lang w:val="uk-UA"/>
        </w:rPr>
        <w:t xml:space="preserve">школярі </w:t>
      </w:r>
      <w:r w:rsidR="008C17B5" w:rsidRPr="00804B5E">
        <w:rPr>
          <w:color w:val="000000"/>
          <w:sz w:val="28"/>
          <w:szCs w:val="28"/>
          <w:lang w:val="uk-UA"/>
        </w:rPr>
        <w:t>відвід</w:t>
      </w:r>
      <w:r w:rsidR="00AF4E14" w:rsidRPr="00804B5E">
        <w:rPr>
          <w:color w:val="000000"/>
          <w:sz w:val="28"/>
          <w:szCs w:val="28"/>
          <w:lang w:val="uk-UA"/>
        </w:rPr>
        <w:t xml:space="preserve">ують із екскурсією місцеві підприємства </w:t>
      </w:r>
      <w:r w:rsidR="008C17B5" w:rsidRPr="00804B5E">
        <w:rPr>
          <w:color w:val="000000"/>
          <w:sz w:val="28"/>
          <w:szCs w:val="28"/>
          <w:lang w:val="uk-UA"/>
        </w:rPr>
        <w:t>із генерації теплової та електричної енергії.</w:t>
      </w:r>
      <w:r w:rsidR="0087690A" w:rsidRPr="00804B5E">
        <w:rPr>
          <w:color w:val="000000"/>
          <w:sz w:val="28"/>
          <w:szCs w:val="28"/>
          <w:lang w:val="uk-UA"/>
        </w:rPr>
        <w:t xml:space="preserve"> На завершальному етапі вони, вже обізнані, самостійно проводять енергоаудит </w:t>
      </w:r>
      <w:r w:rsidR="00E1500C" w:rsidRPr="00804B5E">
        <w:rPr>
          <w:color w:val="000000"/>
          <w:sz w:val="28"/>
          <w:szCs w:val="28"/>
          <w:lang w:val="uk-UA"/>
        </w:rPr>
        <w:t xml:space="preserve">шкільних </w:t>
      </w:r>
      <w:r w:rsidR="0087690A" w:rsidRPr="00804B5E">
        <w:rPr>
          <w:color w:val="000000"/>
          <w:sz w:val="28"/>
          <w:szCs w:val="28"/>
          <w:lang w:val="uk-UA"/>
        </w:rPr>
        <w:t>приміщень і розробляють проектні пропозиції</w:t>
      </w:r>
      <w:r w:rsidR="00E1500C" w:rsidRPr="00804B5E">
        <w:rPr>
          <w:color w:val="000000"/>
          <w:sz w:val="28"/>
          <w:szCs w:val="28"/>
          <w:lang w:val="uk-UA"/>
        </w:rPr>
        <w:t xml:space="preserve"> для підвищення енергоефективності </w:t>
      </w:r>
      <w:r w:rsidR="00BC0A75" w:rsidRPr="00804B5E">
        <w:rPr>
          <w:color w:val="000000"/>
          <w:sz w:val="28"/>
          <w:szCs w:val="28"/>
          <w:lang w:val="uk-UA"/>
        </w:rPr>
        <w:t xml:space="preserve">свого </w:t>
      </w:r>
      <w:r w:rsidR="00AF4E14" w:rsidRPr="00804B5E">
        <w:rPr>
          <w:color w:val="000000"/>
          <w:sz w:val="28"/>
          <w:szCs w:val="28"/>
          <w:lang w:val="uk-UA"/>
        </w:rPr>
        <w:t>навчального закладу.</w:t>
      </w:r>
      <w:r w:rsidR="0087690A" w:rsidRPr="00804B5E">
        <w:rPr>
          <w:color w:val="000000"/>
          <w:sz w:val="28"/>
          <w:szCs w:val="28"/>
          <w:lang w:val="uk-UA"/>
        </w:rPr>
        <w:t xml:space="preserve"> </w:t>
      </w:r>
    </w:p>
    <w:p w:rsidR="00F825BB" w:rsidRPr="00804B5E" w:rsidRDefault="00957543" w:rsidP="004A377D">
      <w:pPr>
        <w:pStyle w:val="a4"/>
        <w:shd w:val="clear" w:color="auto" w:fill="FFFFFF"/>
        <w:spacing w:before="120" w:beforeAutospacing="0" w:after="120" w:afterAutospacing="0" w:line="24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46355</wp:posOffset>
                </wp:positionV>
                <wp:extent cx="6442710" cy="495300"/>
                <wp:effectExtent l="19050" t="1905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71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8C7" w:rsidRPr="009618C7" w:rsidRDefault="009618C7" w:rsidP="009618C7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9618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 xml:space="preserve">За чотири роки Проект упроваджений у </w:t>
                            </w:r>
                            <w:r w:rsidR="00810A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>295</w:t>
                            </w:r>
                            <w:r w:rsidRPr="009618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 xml:space="preserve"> школах. До його </w:t>
                            </w:r>
                            <w:r w:rsidR="00E96A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>заходів</w:t>
                            </w:r>
                            <w:r w:rsidRPr="009618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 xml:space="preserve"> долучилися понад </w:t>
                            </w:r>
                            <w:r w:rsidR="00810A8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>128</w:t>
                            </w:r>
                            <w:r w:rsidRPr="009618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> тис. осіб (як самі учасники, так члени їхніх сімей, друзі та сусіди, мешканці мікрорайону).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3.65pt;width:507.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" fillcolor="#dbe5f1 [660]" strokecolor="#4f81bd [3204]" strokeweight="2.5pt">
                <v:shadow color="#868686"/>
                <v:textbox>
                  <w:txbxContent>
                    <w:p w:rsidR="009618C7" w:rsidRPr="009618C7" w:rsidRDefault="009618C7" w:rsidP="009618C7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9618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 xml:space="preserve">За чотири роки Проект упроваджений у </w:t>
                      </w:r>
                      <w:r w:rsidR="00810A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>295</w:t>
                      </w:r>
                      <w:r w:rsidRPr="009618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 xml:space="preserve"> школах. До його </w:t>
                      </w:r>
                      <w:r w:rsidR="00E96A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>заходів</w:t>
                      </w:r>
                      <w:r w:rsidRPr="009618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 xml:space="preserve"> долучилися понад </w:t>
                      </w:r>
                      <w:r w:rsidR="00810A8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>128</w:t>
                      </w:r>
                      <w:r w:rsidRPr="009618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> тис. осіб (як самі учасники, так члени їхніх сімей, друзі та сусіди, мешканці мікрорайону).</w:t>
                      </w:r>
                    </w:p>
                  </w:txbxContent>
                </v:textbox>
              </v:rect>
            </w:pict>
          </mc:Fallback>
        </mc:AlternateContent>
      </w:r>
    </w:p>
    <w:p w:rsidR="00116F0D" w:rsidRPr="00804B5E" w:rsidRDefault="00116F0D" w:rsidP="004A377D">
      <w:pPr>
        <w:pStyle w:val="a4"/>
        <w:shd w:val="clear" w:color="auto" w:fill="FFFFFF"/>
        <w:spacing w:before="120" w:beforeAutospacing="0" w:after="120" w:afterAutospacing="0" w:line="24" w:lineRule="atLeast"/>
        <w:jc w:val="both"/>
        <w:rPr>
          <w:b/>
          <w:color w:val="000000"/>
          <w:sz w:val="28"/>
          <w:szCs w:val="28"/>
        </w:rPr>
      </w:pPr>
    </w:p>
    <w:p w:rsidR="000D4633" w:rsidRPr="00804B5E" w:rsidRDefault="000D4633" w:rsidP="00F825BB">
      <w:pPr>
        <w:pStyle w:val="a4"/>
        <w:shd w:val="clear" w:color="auto" w:fill="FFFFFF"/>
        <w:spacing w:before="120" w:beforeAutospacing="0" w:after="120" w:afterAutospacing="0" w:line="24" w:lineRule="atLeast"/>
        <w:jc w:val="both"/>
        <w:rPr>
          <w:b/>
          <w:color w:val="000000"/>
          <w:sz w:val="28"/>
          <w:szCs w:val="28"/>
          <w:lang w:val="uk-UA"/>
        </w:rPr>
      </w:pPr>
      <w:r w:rsidRPr="00804B5E">
        <w:rPr>
          <w:color w:val="000000"/>
          <w:sz w:val="28"/>
          <w:szCs w:val="28"/>
          <w:lang w:val="uk-UA"/>
        </w:rPr>
        <w:tab/>
        <w:t xml:space="preserve">Для учнів </w:t>
      </w:r>
      <w:r w:rsidR="00F87291" w:rsidRPr="00804B5E">
        <w:rPr>
          <w:color w:val="000000"/>
          <w:sz w:val="28"/>
          <w:szCs w:val="28"/>
          <w:lang w:val="uk-UA"/>
        </w:rPr>
        <w:t>9-11</w:t>
      </w:r>
      <w:r w:rsidRPr="00804B5E">
        <w:rPr>
          <w:color w:val="000000"/>
          <w:sz w:val="28"/>
          <w:szCs w:val="28"/>
          <w:lang w:val="uk-UA"/>
        </w:rPr>
        <w:t xml:space="preserve"> класів Проект запропонував пізнавально-мотиваційний </w:t>
      </w:r>
      <w:r w:rsidR="00F825BB" w:rsidRPr="00804B5E">
        <w:rPr>
          <w:color w:val="000000"/>
          <w:sz w:val="28"/>
          <w:szCs w:val="28"/>
          <w:lang w:val="uk-UA"/>
        </w:rPr>
        <w:t xml:space="preserve">факультативний </w:t>
      </w:r>
      <w:r w:rsidRPr="00804B5E">
        <w:rPr>
          <w:color w:val="000000"/>
          <w:sz w:val="28"/>
          <w:szCs w:val="28"/>
          <w:lang w:val="uk-UA"/>
        </w:rPr>
        <w:t xml:space="preserve">курс </w:t>
      </w:r>
      <w:hyperlink r:id="rId12" w:history="1">
        <w:r w:rsidRPr="00804B5E">
          <w:rPr>
            <w:rStyle w:val="ad"/>
            <w:sz w:val="28"/>
            <w:szCs w:val="28"/>
            <w:lang w:val="uk-UA"/>
          </w:rPr>
          <w:t xml:space="preserve">«Абетка </w:t>
        </w:r>
        <w:r w:rsidR="00F825BB" w:rsidRPr="00804B5E">
          <w:rPr>
            <w:rStyle w:val="ad"/>
            <w:sz w:val="28"/>
            <w:szCs w:val="28"/>
            <w:lang w:val="uk-UA"/>
          </w:rPr>
          <w:t xml:space="preserve">з основ </w:t>
        </w:r>
        <w:r w:rsidRPr="00804B5E">
          <w:rPr>
            <w:rStyle w:val="ad"/>
            <w:sz w:val="28"/>
            <w:szCs w:val="28"/>
            <w:lang w:val="uk-UA"/>
          </w:rPr>
          <w:t>житлово-комунального управління»</w:t>
        </w:r>
      </w:hyperlink>
      <w:r w:rsidRPr="00804B5E">
        <w:rPr>
          <w:b/>
          <w:color w:val="000000"/>
          <w:sz w:val="28"/>
          <w:szCs w:val="28"/>
          <w:lang w:val="uk-UA"/>
        </w:rPr>
        <w:t xml:space="preserve">. </w:t>
      </w:r>
      <w:r w:rsidR="00BC0A75" w:rsidRPr="00804B5E">
        <w:rPr>
          <w:color w:val="000000"/>
          <w:sz w:val="28"/>
          <w:szCs w:val="28"/>
          <w:lang w:val="uk-UA"/>
        </w:rPr>
        <w:t xml:space="preserve">Його </w:t>
      </w:r>
      <w:r w:rsidR="006F37CE" w:rsidRPr="00804B5E">
        <w:rPr>
          <w:color w:val="000000"/>
          <w:sz w:val="28"/>
          <w:szCs w:val="28"/>
          <w:lang w:val="uk-UA"/>
        </w:rPr>
        <w:t xml:space="preserve">вивчення </w:t>
      </w:r>
      <w:r w:rsidR="00BC0A75" w:rsidRPr="00804B5E">
        <w:rPr>
          <w:color w:val="000000"/>
          <w:sz w:val="28"/>
          <w:szCs w:val="28"/>
          <w:lang w:val="uk-UA"/>
        </w:rPr>
        <w:t xml:space="preserve">сприяє формуванню </w:t>
      </w:r>
      <w:r w:rsidR="00E1500C" w:rsidRPr="00804B5E">
        <w:rPr>
          <w:color w:val="000000"/>
          <w:sz w:val="28"/>
          <w:szCs w:val="28"/>
          <w:lang w:val="uk-UA"/>
        </w:rPr>
        <w:t xml:space="preserve">в дітей </w:t>
      </w:r>
      <w:r w:rsidR="006F37CE" w:rsidRPr="00804B5E">
        <w:rPr>
          <w:color w:val="000000"/>
          <w:sz w:val="28"/>
          <w:szCs w:val="28"/>
          <w:lang w:val="uk-UA"/>
        </w:rPr>
        <w:t>(які перебув</w:t>
      </w:r>
      <w:r w:rsidR="00AF4E14" w:rsidRPr="00804B5E">
        <w:rPr>
          <w:color w:val="000000"/>
          <w:sz w:val="28"/>
          <w:szCs w:val="28"/>
          <w:lang w:val="uk-UA"/>
        </w:rPr>
        <w:t>ають на порозі дорослого життя)</w:t>
      </w:r>
      <w:r w:rsidR="006F37CE" w:rsidRPr="00804B5E">
        <w:rPr>
          <w:color w:val="000000"/>
          <w:sz w:val="28"/>
          <w:szCs w:val="28"/>
          <w:lang w:val="uk-UA"/>
        </w:rPr>
        <w:t xml:space="preserve"> </w:t>
      </w:r>
      <w:r w:rsidR="00BC0A75" w:rsidRPr="00804B5E">
        <w:rPr>
          <w:color w:val="000000"/>
          <w:sz w:val="28"/>
          <w:szCs w:val="28"/>
          <w:lang w:val="uk-UA"/>
        </w:rPr>
        <w:t>нових ментальних установок</w:t>
      </w:r>
      <w:r w:rsidR="00A96BA1" w:rsidRPr="00804B5E">
        <w:rPr>
          <w:color w:val="000000"/>
          <w:sz w:val="28"/>
          <w:szCs w:val="28"/>
          <w:lang w:val="uk-UA"/>
        </w:rPr>
        <w:t xml:space="preserve">, </w:t>
      </w:r>
      <w:r w:rsidR="00BC0A75" w:rsidRPr="00804B5E">
        <w:rPr>
          <w:color w:val="000000"/>
          <w:sz w:val="28"/>
          <w:szCs w:val="28"/>
          <w:lang w:val="uk-UA"/>
        </w:rPr>
        <w:t>активної життєв</w:t>
      </w:r>
      <w:r w:rsidR="00AF4E14" w:rsidRPr="00804B5E">
        <w:rPr>
          <w:color w:val="000000"/>
          <w:sz w:val="28"/>
          <w:szCs w:val="28"/>
          <w:lang w:val="uk-UA"/>
        </w:rPr>
        <w:t>ої позиції, лідерських якостей.</w:t>
      </w:r>
      <w:r w:rsidR="00BC0A75" w:rsidRPr="00804B5E">
        <w:rPr>
          <w:color w:val="000000"/>
          <w:sz w:val="28"/>
          <w:szCs w:val="28"/>
          <w:lang w:val="uk-UA"/>
        </w:rPr>
        <w:t xml:space="preserve"> </w:t>
      </w:r>
      <w:r w:rsidR="00AD2301" w:rsidRPr="00804B5E">
        <w:rPr>
          <w:color w:val="000000"/>
          <w:sz w:val="28"/>
          <w:szCs w:val="28"/>
          <w:lang w:val="uk-UA"/>
        </w:rPr>
        <w:t>Практичний компонент курсу</w:t>
      </w:r>
      <w:r w:rsidR="00A96BA1" w:rsidRPr="00804B5E">
        <w:rPr>
          <w:color w:val="000000"/>
          <w:sz w:val="28"/>
          <w:szCs w:val="28"/>
          <w:lang w:val="uk-UA"/>
        </w:rPr>
        <w:t xml:space="preserve"> побудований на діловій </w:t>
      </w:r>
      <w:r w:rsidR="00431C33" w:rsidRPr="00804B5E">
        <w:rPr>
          <w:color w:val="000000"/>
          <w:sz w:val="28"/>
          <w:szCs w:val="28"/>
          <w:lang w:val="uk-UA"/>
        </w:rPr>
        <w:t xml:space="preserve">грі </w:t>
      </w:r>
      <w:r w:rsidR="00A96BA1" w:rsidRPr="00804B5E">
        <w:rPr>
          <w:color w:val="000000"/>
          <w:sz w:val="28"/>
          <w:szCs w:val="28"/>
          <w:lang w:val="uk-UA"/>
        </w:rPr>
        <w:t>«</w:t>
      </w:r>
      <w:r w:rsidR="006F37CE" w:rsidRPr="00804B5E">
        <w:rPr>
          <w:color w:val="000000"/>
          <w:sz w:val="28"/>
          <w:szCs w:val="28"/>
          <w:lang w:val="uk-UA"/>
        </w:rPr>
        <w:t>Розумний будинок</w:t>
      </w:r>
      <w:r w:rsidR="00A96BA1" w:rsidRPr="00804B5E">
        <w:rPr>
          <w:color w:val="000000"/>
          <w:sz w:val="28"/>
          <w:szCs w:val="28"/>
          <w:lang w:val="uk-UA"/>
        </w:rPr>
        <w:t>»</w:t>
      </w:r>
      <w:r w:rsidR="00AD2301" w:rsidRPr="00804B5E">
        <w:rPr>
          <w:color w:val="000000"/>
          <w:sz w:val="28"/>
          <w:szCs w:val="28"/>
          <w:lang w:val="uk-UA"/>
        </w:rPr>
        <w:t xml:space="preserve"> – конструкторі, що </w:t>
      </w:r>
      <w:r w:rsidRPr="00804B5E">
        <w:rPr>
          <w:color w:val="000000"/>
          <w:sz w:val="28"/>
          <w:szCs w:val="28"/>
          <w:lang w:val="uk-UA"/>
        </w:rPr>
        <w:t>є</w:t>
      </w:r>
      <w:r w:rsidR="00AD2301" w:rsidRPr="00804B5E">
        <w:rPr>
          <w:color w:val="000000"/>
          <w:sz w:val="28"/>
          <w:szCs w:val="28"/>
          <w:lang w:val="uk-UA"/>
        </w:rPr>
        <w:t xml:space="preserve"> зменшен</w:t>
      </w:r>
      <w:r w:rsidRPr="00804B5E">
        <w:rPr>
          <w:color w:val="000000"/>
          <w:sz w:val="28"/>
          <w:szCs w:val="28"/>
          <w:lang w:val="uk-UA"/>
        </w:rPr>
        <w:t xml:space="preserve">ою </w:t>
      </w:r>
      <w:r w:rsidR="00AD2301" w:rsidRPr="00804B5E">
        <w:rPr>
          <w:color w:val="000000"/>
          <w:sz w:val="28"/>
          <w:szCs w:val="28"/>
          <w:lang w:val="uk-UA"/>
        </w:rPr>
        <w:t>модел</w:t>
      </w:r>
      <w:r w:rsidRPr="00804B5E">
        <w:rPr>
          <w:color w:val="000000"/>
          <w:sz w:val="28"/>
          <w:szCs w:val="28"/>
          <w:lang w:val="uk-UA"/>
        </w:rPr>
        <w:t>лю</w:t>
      </w:r>
      <w:r w:rsidR="00AD2301" w:rsidRPr="00804B5E">
        <w:rPr>
          <w:color w:val="000000"/>
          <w:sz w:val="28"/>
          <w:szCs w:val="28"/>
          <w:lang w:val="uk-UA"/>
        </w:rPr>
        <w:t xml:space="preserve"> багатоквартирного будинку, де </w:t>
      </w:r>
      <w:r w:rsidR="00AD2301" w:rsidRPr="00804B5E">
        <w:rPr>
          <w:b/>
          <w:color w:val="000000"/>
          <w:sz w:val="28"/>
          <w:szCs w:val="28"/>
          <w:lang w:val="uk-UA"/>
        </w:rPr>
        <w:t xml:space="preserve">кожен учень має своє житло і виконує </w:t>
      </w:r>
      <w:r w:rsidR="00F825BB" w:rsidRPr="00804B5E">
        <w:rPr>
          <w:b/>
          <w:color w:val="000000"/>
          <w:sz w:val="28"/>
          <w:szCs w:val="28"/>
          <w:lang w:val="uk-UA"/>
        </w:rPr>
        <w:t>роль співвласника багатоквартирного будинку</w:t>
      </w:r>
      <w:r w:rsidR="00AD2301" w:rsidRPr="00804B5E">
        <w:rPr>
          <w:b/>
          <w:color w:val="000000"/>
          <w:sz w:val="28"/>
          <w:szCs w:val="28"/>
          <w:lang w:val="uk-UA"/>
        </w:rPr>
        <w:t xml:space="preserve">, може стати учасником життєвих ситуацій </w:t>
      </w:r>
      <w:r w:rsidR="00F825BB" w:rsidRPr="00804B5E">
        <w:rPr>
          <w:b/>
          <w:color w:val="000000"/>
          <w:sz w:val="28"/>
          <w:szCs w:val="28"/>
          <w:lang w:val="uk-UA"/>
        </w:rPr>
        <w:t xml:space="preserve">у сфері ЖКГ </w:t>
      </w:r>
      <w:r w:rsidR="00AD2301" w:rsidRPr="00804B5E">
        <w:rPr>
          <w:b/>
          <w:color w:val="000000"/>
          <w:sz w:val="28"/>
          <w:szCs w:val="28"/>
          <w:lang w:val="uk-UA"/>
        </w:rPr>
        <w:t xml:space="preserve">в ігровій </w:t>
      </w:r>
      <w:r w:rsidR="00BC0A75" w:rsidRPr="00804B5E">
        <w:rPr>
          <w:b/>
          <w:color w:val="000000"/>
          <w:sz w:val="28"/>
          <w:szCs w:val="28"/>
          <w:lang w:val="uk-UA"/>
        </w:rPr>
        <w:t>формі</w:t>
      </w:r>
      <w:r w:rsidR="00A96BA1" w:rsidRPr="00804B5E">
        <w:rPr>
          <w:b/>
          <w:color w:val="000000"/>
          <w:sz w:val="28"/>
          <w:szCs w:val="28"/>
          <w:lang w:val="uk-UA"/>
        </w:rPr>
        <w:t xml:space="preserve">. </w:t>
      </w:r>
    </w:p>
    <w:p w:rsidR="000D4633" w:rsidRPr="00804B5E" w:rsidRDefault="000D4633" w:rsidP="00E96A38">
      <w:pPr>
        <w:pStyle w:val="a4"/>
        <w:shd w:val="clear" w:color="auto" w:fill="FFFFFF"/>
        <w:spacing w:before="120" w:beforeAutospacing="0" w:after="120" w:afterAutospacing="0" w:line="24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804B5E">
        <w:rPr>
          <w:color w:val="000000"/>
          <w:sz w:val="28"/>
          <w:szCs w:val="28"/>
          <w:lang w:val="uk-UA"/>
        </w:rPr>
        <w:t xml:space="preserve">Згодом </w:t>
      </w:r>
      <w:r w:rsidR="00E96A38">
        <w:rPr>
          <w:color w:val="000000"/>
          <w:sz w:val="28"/>
          <w:szCs w:val="28"/>
          <w:lang w:val="uk-UA"/>
        </w:rPr>
        <w:t>курси</w:t>
      </w:r>
      <w:r w:rsidRPr="00804B5E">
        <w:rPr>
          <w:color w:val="000000"/>
          <w:sz w:val="28"/>
          <w:szCs w:val="28"/>
          <w:lang w:val="uk-UA"/>
        </w:rPr>
        <w:t xml:space="preserve"> отримали </w:t>
      </w:r>
      <w:r w:rsidR="004A377D" w:rsidRPr="00804B5E">
        <w:rPr>
          <w:color w:val="000000"/>
          <w:sz w:val="28"/>
          <w:szCs w:val="28"/>
          <w:lang w:val="uk-UA"/>
        </w:rPr>
        <w:t>інноваційне втілення</w:t>
      </w:r>
      <w:r w:rsidR="00DB552C" w:rsidRPr="00804B5E">
        <w:rPr>
          <w:color w:val="000000"/>
          <w:sz w:val="28"/>
          <w:szCs w:val="28"/>
          <w:lang w:val="uk-UA"/>
        </w:rPr>
        <w:t xml:space="preserve">. </w:t>
      </w:r>
      <w:r w:rsidR="00DB552C" w:rsidRPr="00804B5E">
        <w:rPr>
          <w:b/>
          <w:color w:val="000000"/>
          <w:sz w:val="28"/>
          <w:szCs w:val="28"/>
          <w:lang w:val="uk-UA"/>
        </w:rPr>
        <w:t>Вперше в Україні для вивчення шкільн</w:t>
      </w:r>
      <w:r w:rsidR="009618C7" w:rsidRPr="00804B5E">
        <w:rPr>
          <w:b/>
          <w:color w:val="000000"/>
          <w:sz w:val="28"/>
          <w:szCs w:val="28"/>
          <w:lang w:val="uk-UA"/>
        </w:rPr>
        <w:t>их предметів</w:t>
      </w:r>
      <w:r w:rsidR="00DB552C" w:rsidRPr="00804B5E">
        <w:rPr>
          <w:b/>
          <w:color w:val="000000"/>
          <w:sz w:val="28"/>
          <w:szCs w:val="28"/>
          <w:lang w:val="uk-UA"/>
        </w:rPr>
        <w:t xml:space="preserve"> застосована </w:t>
      </w:r>
      <w:r w:rsidR="004A377D" w:rsidRPr="00804B5E">
        <w:rPr>
          <w:b/>
          <w:color w:val="000000"/>
          <w:sz w:val="28"/>
          <w:szCs w:val="28"/>
        </w:rPr>
        <w:t>он-лайн форма</w:t>
      </w:r>
      <w:r w:rsidR="00DB552C" w:rsidRPr="00804B5E">
        <w:rPr>
          <w:b/>
          <w:color w:val="000000"/>
          <w:sz w:val="28"/>
          <w:szCs w:val="28"/>
          <w:lang w:val="uk-UA"/>
        </w:rPr>
        <w:t xml:space="preserve"> </w:t>
      </w:r>
      <w:r w:rsidR="00DB552C" w:rsidRPr="00804B5E">
        <w:rPr>
          <w:b/>
          <w:color w:val="000000"/>
          <w:sz w:val="28"/>
          <w:szCs w:val="28"/>
        </w:rPr>
        <w:t xml:space="preserve">на базі </w:t>
      </w:r>
      <w:r w:rsidR="00DB552C" w:rsidRPr="00804B5E">
        <w:rPr>
          <w:b/>
          <w:color w:val="000000"/>
          <w:sz w:val="28"/>
          <w:szCs w:val="28"/>
          <w:lang w:val="uk-UA"/>
        </w:rPr>
        <w:t>програми дистанційного навчання</w:t>
      </w:r>
      <w:r w:rsidR="00DB552C" w:rsidRPr="00804B5E">
        <w:rPr>
          <w:color w:val="000000"/>
          <w:sz w:val="28"/>
          <w:szCs w:val="28"/>
          <w:lang w:val="uk-UA"/>
        </w:rPr>
        <w:t xml:space="preserve">. </w:t>
      </w:r>
      <w:r w:rsidR="00BF1151" w:rsidRPr="00804B5E">
        <w:rPr>
          <w:color w:val="000000"/>
          <w:sz w:val="28"/>
          <w:szCs w:val="28"/>
          <w:lang w:val="uk-UA"/>
        </w:rPr>
        <w:t xml:space="preserve">Вона дозволила </w:t>
      </w:r>
      <w:r w:rsidR="009618C7" w:rsidRPr="00804B5E">
        <w:rPr>
          <w:color w:val="000000"/>
          <w:sz w:val="28"/>
          <w:szCs w:val="28"/>
          <w:lang w:val="uk-UA"/>
        </w:rPr>
        <w:t xml:space="preserve">учням </w:t>
      </w:r>
      <w:r w:rsidR="00DB552C" w:rsidRPr="00804B5E">
        <w:rPr>
          <w:color w:val="000000"/>
          <w:sz w:val="28"/>
          <w:szCs w:val="28"/>
          <w:lang w:val="uk-UA"/>
        </w:rPr>
        <w:t>79</w:t>
      </w:r>
      <w:r w:rsidR="0075742D" w:rsidRPr="00804B5E">
        <w:rPr>
          <w:color w:val="000000"/>
          <w:sz w:val="28"/>
          <w:szCs w:val="28"/>
          <w:lang w:val="uk-UA"/>
        </w:rPr>
        <w:t xml:space="preserve"> загальноосвітніх шк</w:t>
      </w:r>
      <w:r w:rsidR="009618C7" w:rsidRPr="00804B5E">
        <w:rPr>
          <w:color w:val="000000"/>
          <w:sz w:val="28"/>
          <w:szCs w:val="28"/>
          <w:lang w:val="uk-UA"/>
        </w:rPr>
        <w:t>іл</w:t>
      </w:r>
      <w:r w:rsidR="0075742D" w:rsidRPr="00804B5E">
        <w:rPr>
          <w:color w:val="000000"/>
          <w:sz w:val="28"/>
          <w:szCs w:val="28"/>
          <w:lang w:val="uk-UA"/>
        </w:rPr>
        <w:t xml:space="preserve"> </w:t>
      </w:r>
      <w:r w:rsidR="00AF4E14" w:rsidRPr="00804B5E">
        <w:rPr>
          <w:color w:val="000000"/>
          <w:sz w:val="28"/>
          <w:szCs w:val="28"/>
          <w:lang w:val="uk-UA"/>
        </w:rPr>
        <w:t>України</w:t>
      </w:r>
      <w:r w:rsidR="0075742D" w:rsidRPr="00804B5E">
        <w:rPr>
          <w:color w:val="000000"/>
          <w:sz w:val="28"/>
          <w:szCs w:val="28"/>
          <w:lang w:val="uk-UA"/>
        </w:rPr>
        <w:t xml:space="preserve"> </w:t>
      </w:r>
      <w:r w:rsidR="009618C7" w:rsidRPr="00804B5E">
        <w:rPr>
          <w:color w:val="000000"/>
          <w:sz w:val="28"/>
          <w:szCs w:val="28"/>
          <w:lang w:val="uk-UA"/>
        </w:rPr>
        <w:t>проходити</w:t>
      </w:r>
      <w:r w:rsidR="0075742D" w:rsidRPr="00804B5E">
        <w:rPr>
          <w:color w:val="000000"/>
          <w:sz w:val="28"/>
          <w:szCs w:val="28"/>
          <w:lang w:val="uk-UA"/>
        </w:rPr>
        <w:t xml:space="preserve"> </w:t>
      </w:r>
      <w:r w:rsidR="00AD2301" w:rsidRPr="00804B5E">
        <w:rPr>
          <w:color w:val="000000"/>
          <w:sz w:val="28"/>
          <w:szCs w:val="28"/>
          <w:lang w:val="uk-UA"/>
        </w:rPr>
        <w:t xml:space="preserve">одночасно </w:t>
      </w:r>
      <w:r w:rsidR="0075742D" w:rsidRPr="00804B5E">
        <w:rPr>
          <w:color w:val="000000"/>
          <w:sz w:val="28"/>
          <w:szCs w:val="28"/>
          <w:lang w:val="uk-UA"/>
        </w:rPr>
        <w:t xml:space="preserve">два </w:t>
      </w:r>
      <w:r w:rsidR="009618C7" w:rsidRPr="00804B5E">
        <w:rPr>
          <w:color w:val="000000"/>
          <w:sz w:val="28"/>
          <w:szCs w:val="28"/>
          <w:lang w:val="uk-UA"/>
        </w:rPr>
        <w:t xml:space="preserve">вищезгадані </w:t>
      </w:r>
      <w:r w:rsidR="0075742D" w:rsidRPr="00804B5E">
        <w:rPr>
          <w:color w:val="000000"/>
          <w:sz w:val="28"/>
          <w:szCs w:val="28"/>
          <w:lang w:val="uk-UA"/>
        </w:rPr>
        <w:t>курси</w:t>
      </w:r>
      <w:r w:rsidR="009618C7" w:rsidRPr="00804B5E">
        <w:rPr>
          <w:color w:val="000000"/>
          <w:sz w:val="28"/>
          <w:szCs w:val="28"/>
          <w:lang w:val="uk-UA"/>
        </w:rPr>
        <w:t>. Гра «Розумний будинок» також стала комп’ютерною. Д</w:t>
      </w:r>
      <w:r w:rsidRPr="00804B5E">
        <w:rPr>
          <w:color w:val="000000"/>
          <w:sz w:val="28"/>
          <w:szCs w:val="28"/>
          <w:lang w:val="uk-UA"/>
        </w:rPr>
        <w:t xml:space="preserve">о співфінансування </w:t>
      </w:r>
      <w:r w:rsidR="009618C7" w:rsidRPr="00804B5E">
        <w:rPr>
          <w:color w:val="000000"/>
          <w:sz w:val="28"/>
          <w:szCs w:val="28"/>
          <w:lang w:val="uk-UA"/>
        </w:rPr>
        <w:t xml:space="preserve">Проекту долучилися </w:t>
      </w:r>
      <w:r w:rsidRPr="00804B5E">
        <w:rPr>
          <w:color w:val="000000"/>
          <w:sz w:val="28"/>
          <w:szCs w:val="28"/>
          <w:lang w:val="uk-UA"/>
        </w:rPr>
        <w:t>органи місцевої влади, виробни</w:t>
      </w:r>
      <w:r w:rsidR="009618C7" w:rsidRPr="00804B5E">
        <w:rPr>
          <w:color w:val="000000"/>
          <w:sz w:val="28"/>
          <w:szCs w:val="28"/>
          <w:lang w:val="uk-UA"/>
        </w:rPr>
        <w:t>ки</w:t>
      </w:r>
      <w:r w:rsidRPr="00804B5E">
        <w:rPr>
          <w:color w:val="000000"/>
          <w:sz w:val="28"/>
          <w:szCs w:val="28"/>
          <w:lang w:val="uk-UA"/>
        </w:rPr>
        <w:t xml:space="preserve"> енергоефективних матеріалів/обладнання, міжнародні фінансові та донорські організації.</w:t>
      </w:r>
    </w:p>
    <w:p w:rsidR="004C36C0" w:rsidRPr="00804B5E" w:rsidRDefault="008C3DD8" w:rsidP="00AD2301">
      <w:pPr>
        <w:shd w:val="clear" w:color="auto" w:fill="FFFFFF"/>
        <w:spacing w:before="120" w:after="120" w:line="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B5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57139" cy="2517749"/>
            <wp:effectExtent l="0" t="0" r="0" b="0"/>
            <wp:docPr id="3" name="Рисунок 3" descr="C:\Users\Darina\AppData\Local\Microsoft\Windows\INetCache\Content.Word\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a\AppData\Local\Microsoft\Windows\INetCache\Content.Word\є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9" b="1976"/>
                    <a:stretch/>
                  </pic:blipFill>
                  <pic:spPr bwMode="auto">
                    <a:xfrm>
                      <a:off x="0" y="0"/>
                      <a:ext cx="5472636" cy="25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551" w:rsidRPr="00804B5E" w:rsidRDefault="00654C5E" w:rsidP="004A377D">
      <w:pPr>
        <w:shd w:val="clear" w:color="auto" w:fill="FFFFFF"/>
        <w:spacing w:before="120" w:after="120" w:line="24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РЕЗУЛЬТАТ:</w:t>
      </w:r>
    </w:p>
    <w:p w:rsidR="00E96A38" w:rsidRPr="00804B5E" w:rsidRDefault="009618C7" w:rsidP="00F66F4B">
      <w:p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 межах Проекту всі чотири роки проводився конкурс на зменшення споживання електричної енергії. </w:t>
      </w:r>
      <w:r w:rsidR="00F66F4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Упродовж 4 </w:t>
      </w:r>
      <w:r w:rsidR="00F825B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хвиль Проекту (за два конкурсних місяці)</w:t>
      </w: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учасникам вдалося заощадити </w:t>
      </w:r>
      <w:r w:rsidR="00A57914" w:rsidRPr="00804B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386371" w:rsidRPr="00804B5E">
        <w:rPr>
          <w:rFonts w:ascii="Times New Roman" w:hAnsi="Times New Roman" w:cs="Times New Roman"/>
          <w:b/>
          <w:color w:val="000000"/>
          <w:sz w:val="28"/>
          <w:szCs w:val="28"/>
        </w:rPr>
        <w:t>78</w:t>
      </w:r>
      <w:r w:rsidR="00A57914" w:rsidRPr="00804B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тис. кВт·год</w:t>
      </w:r>
      <w:r w:rsidR="00F66F4B" w:rsidRPr="00804B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або більше </w:t>
      </w:r>
      <w:r w:rsidR="00810A81" w:rsidRPr="00804B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1,07 млн</w:t>
      </w:r>
      <w:r w:rsidR="00F66F4B" w:rsidRPr="00804B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грн.</w:t>
      </w:r>
      <w:r w:rsidR="00F66F4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Родини, що брали участь у додатковому сімейному конкурсі на збереження енергоресурсів</w:t>
      </w:r>
      <w:r w:rsidR="00F825B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66F4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інвестували в енергозбереження </w:t>
      </w:r>
      <w:r w:rsidR="00F825B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своїх </w:t>
      </w:r>
      <w:r w:rsidR="00F66F4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оселях понад 270 тис. грн. Їхня річна економія в результаті впровадження енергоефективних заходів становила 132 тис. грн або 114,1 МВт·год електричної та теплової енергії.</w:t>
      </w:r>
    </w:p>
    <w:p w:rsidR="00F66F4B" w:rsidRPr="00804B5E" w:rsidRDefault="00957543" w:rsidP="00F66F4B">
      <w:p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6486525" cy="866775"/>
                <wp:effectExtent l="19050" t="1905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F4B" w:rsidRPr="00F66F4B" w:rsidRDefault="00F66F4B" w:rsidP="00F66F4B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F66F4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4"/>
                                <w:lang w:val="uk-UA"/>
                              </w:rPr>
                              <w:t>125 шкіл після участі в Проекті реалізували енергоефективні заходи вартістю від 10 тис. грн до 180 тис. грн. Більшість – за проектними пропозиціями, розробленими школярами. Діти не лише отримали корисні навички, а й допомогли своїм школам стати енергоефективними, теплими, затишними.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05pt;margin-top:2pt;width:510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" fillcolor="#dbe5f1 [660]" strokecolor="#4f81bd [3204]" strokeweight="2.5pt">
                <v:shadow color="#868686"/>
                <v:textbox>
                  <w:txbxContent>
                    <w:p w:rsidR="00F66F4B" w:rsidRPr="00F66F4B" w:rsidRDefault="00F66F4B" w:rsidP="00F66F4B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F66F4B">
                        <w:rPr>
                          <w:rFonts w:ascii="Times New Roman" w:hAnsi="Times New Roman" w:cs="Times New Roman"/>
                          <w:b/>
                          <w:color w:val="000000"/>
                          <w:szCs w:val="24"/>
                          <w:lang w:val="uk-UA"/>
                        </w:rPr>
                        <w:t>125 шкіл після участі в Проекті реалізували енергоефективні заходи вартістю від 10 тис. грн до 180 тис. грн. Більшість – за проектними пропозиціями, розробленими школярами. Діти не лише отримали корисні навички, а й допомогли своїм школам стати енергоефективними, теплими, затишними.</w:t>
                      </w:r>
                    </w:p>
                  </w:txbxContent>
                </v:textbox>
              </v:rect>
            </w:pict>
          </mc:Fallback>
        </mc:AlternateContent>
      </w:r>
    </w:p>
    <w:p w:rsidR="00F66F4B" w:rsidRPr="00804B5E" w:rsidRDefault="00F66F4B" w:rsidP="00F66F4B">
      <w:p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6A38" w:rsidRDefault="00F66F4B" w:rsidP="00F66F4B">
      <w:p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hyperlink r:id="rId14" w:history="1">
        <w:r w:rsidRPr="00804B5E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 xml:space="preserve">Проект «Енергоефективні школи: </w:t>
        </w:r>
        <w:r w:rsidR="00F825BB" w:rsidRPr="00804B5E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 xml:space="preserve">нова </w:t>
        </w:r>
        <w:r w:rsidRPr="00804B5E">
          <w:rPr>
            <w:rStyle w:val="ad"/>
            <w:rFonts w:ascii="Times New Roman" w:hAnsi="Times New Roman" w:cs="Times New Roman"/>
            <w:sz w:val="28"/>
            <w:szCs w:val="28"/>
            <w:lang w:val="uk-UA"/>
          </w:rPr>
          <w:t>генерація»</w:t>
        </w:r>
      </w:hyperlink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те, чого потребує нова </w:t>
      </w:r>
    </w:p>
    <w:p w:rsidR="00E96A38" w:rsidRDefault="00E96A38" w:rsidP="00F66F4B">
      <w:p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6F4B" w:rsidRPr="00804B5E" w:rsidRDefault="00F66F4B" w:rsidP="00F66F4B">
      <w:p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пропонуємо:</w:t>
      </w:r>
    </w:p>
    <w:p w:rsidR="00F66F4B" w:rsidRPr="00804B5E" w:rsidRDefault="00F66F4B" w:rsidP="00C60288">
      <w:pPr>
        <w:pStyle w:val="ac"/>
        <w:numPr>
          <w:ilvl w:val="0"/>
          <w:numId w:val="9"/>
        </w:num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інтерактивне навчання, що має практичну спрямованість;</w:t>
      </w:r>
    </w:p>
    <w:p w:rsidR="00F66F4B" w:rsidRPr="00804B5E" w:rsidRDefault="00F66F4B" w:rsidP="00C60288">
      <w:pPr>
        <w:pStyle w:val="ac"/>
        <w:numPr>
          <w:ilvl w:val="0"/>
          <w:numId w:val="9"/>
        </w:num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інноваційну онлайн-платформу, яка не має аналогів в Україні та дозволяє навчатися дистанційно;</w:t>
      </w:r>
    </w:p>
    <w:p w:rsidR="00F66F4B" w:rsidRPr="00804B5E" w:rsidRDefault="00F66F4B" w:rsidP="00C60288">
      <w:pPr>
        <w:pStyle w:val="ac"/>
        <w:numPr>
          <w:ilvl w:val="0"/>
          <w:numId w:val="9"/>
        </w:num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великий перелік різноманітних відео та презентаційних навчальних матеріалів;</w:t>
      </w:r>
    </w:p>
    <w:p w:rsidR="00C60288" w:rsidRPr="00804B5E" w:rsidRDefault="00C60288" w:rsidP="00C60288">
      <w:pPr>
        <w:pStyle w:val="ac"/>
        <w:numPr>
          <w:ilvl w:val="0"/>
          <w:numId w:val="9"/>
        </w:num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можливість </w:t>
      </w:r>
      <w:r w:rsidR="00F825B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режимі реального часу спостерігати за засвоєнням учнями тем;</w:t>
      </w:r>
    </w:p>
    <w:p w:rsidR="00F66F4B" w:rsidRPr="00804B5E" w:rsidRDefault="00F66F4B" w:rsidP="00C60288">
      <w:pPr>
        <w:pStyle w:val="ac"/>
        <w:numPr>
          <w:ilvl w:val="0"/>
          <w:numId w:val="9"/>
        </w:numPr>
        <w:shd w:val="clear" w:color="auto" w:fill="FFFFFF"/>
        <w:spacing w:before="120" w:after="12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методики, що сприяють більш глибокому </w:t>
      </w:r>
      <w:r w:rsidR="00F825B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опануванню </w:t>
      </w:r>
      <w:r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нових знань і ро</w:t>
      </w:r>
      <w:r w:rsidR="00C60288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блять навчальний процес </w:t>
      </w:r>
      <w:r w:rsidR="00F825BB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мотивованим та </w:t>
      </w:r>
      <w:r w:rsidR="00C60288" w:rsidRPr="00804B5E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цікавим.</w:t>
      </w:r>
    </w:p>
    <w:p w:rsidR="00810A81" w:rsidRPr="00E96A38" w:rsidRDefault="00C60288" w:rsidP="00A362A9">
      <w:pPr>
        <w:shd w:val="clear" w:color="auto" w:fill="FFFFFF"/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3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A377D"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’ята хвиля </w:t>
      </w:r>
      <w:hyperlink r:id="rId15" w:history="1">
        <w:r w:rsidR="004A377D" w:rsidRPr="00E96A38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Проекту «Енергоефективні школи</w:t>
        </w:r>
        <w:r w:rsidR="00B152F1" w:rsidRPr="00E96A38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:</w:t>
        </w:r>
        <w:r w:rsidR="008A06A8" w:rsidRPr="00E96A38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 xml:space="preserve"> </w:t>
        </w:r>
        <w:r w:rsidR="00B152F1" w:rsidRPr="00E96A38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нова генерація</w:t>
        </w:r>
        <w:r w:rsidRPr="00E96A38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»</w:t>
        </w:r>
      </w:hyperlink>
      <w:r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розпочинається у 2017-2018 н.</w:t>
      </w:r>
      <w:r w:rsidR="00E96A38"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 w:rsidR="00810A81" w:rsidRPr="00E96A38">
        <w:rPr>
          <w:rFonts w:ascii="Times New Roman" w:hAnsi="Times New Roman" w:cs="Times New Roman"/>
          <w:b/>
          <w:sz w:val="28"/>
          <w:szCs w:val="28"/>
          <w:lang w:val="uk-UA"/>
        </w:rPr>
        <w:t>Пропонуємо навчальним закладам Вашого населеного пункту зареєструватися</w:t>
      </w:r>
      <w:r w:rsidR="00491929"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посиланням</w:t>
      </w:r>
      <w:r w:rsidR="00A362A9"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16" w:history="1">
        <w:r w:rsidR="00A362A9" w:rsidRPr="00E96A38">
          <w:rPr>
            <w:rFonts w:ascii="Times New Roman" w:hAnsi="Times New Roman" w:cs="Times New Roman"/>
            <w:sz w:val="28"/>
            <w:szCs w:val="28"/>
            <w:lang w:val="uk-UA"/>
          </w:rPr>
          <w:t>http://energyschool.org.ua/</w:t>
        </w:r>
      </w:hyperlink>
      <w:r w:rsidR="00491929" w:rsidRPr="00E96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0A81" w:rsidRPr="00E96A38">
        <w:rPr>
          <w:rFonts w:ascii="Times New Roman" w:hAnsi="Times New Roman" w:cs="Times New Roman"/>
          <w:b/>
          <w:sz w:val="28"/>
          <w:szCs w:val="28"/>
          <w:lang w:val="uk-UA"/>
        </w:rPr>
        <w:t>і взяти участь у Проекті, стати енергоефективними та зробити свій внесок у енергонезалежність країни.</w:t>
      </w:r>
    </w:p>
    <w:p w:rsidR="00A362A9" w:rsidRDefault="00A362A9" w:rsidP="00C60288">
      <w:pPr>
        <w:shd w:val="clear" w:color="auto" w:fill="FFFFFF"/>
        <w:spacing w:before="120" w:after="120" w:line="2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015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матеріали навчального курсу за вибором для 6-8 класів «Основи енергопостачання та енергозбереження» та факультативного навчального курсу «Абетка з основ житлово-комунального управління» для учнів 9-11 класів доступні за посиланням</w:t>
      </w:r>
      <w:r w:rsidR="00E96A3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9F0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7" w:history="1">
        <w:r w:rsidRPr="009F015B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http://energyschool.org.ua/</w:t>
        </w:r>
      </w:hyperlink>
    </w:p>
    <w:p w:rsidR="00957543" w:rsidRDefault="00957543" w:rsidP="00957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7543" w:rsidRDefault="00957543" w:rsidP="00957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57543" w:rsidRDefault="00957543" w:rsidP="00957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департаменту</w:t>
      </w:r>
    </w:p>
    <w:p w:rsidR="00957543" w:rsidRDefault="00EE5BA8" w:rsidP="00957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79375</wp:posOffset>
            </wp:positionV>
            <wp:extent cx="1245870" cy="5797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середньої та </w:t>
      </w:r>
    </w:p>
    <w:p w:rsidR="00957543" w:rsidRPr="00804B5E" w:rsidRDefault="00957543" w:rsidP="00957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Ю. Г. Кононенко</w:t>
      </w:r>
    </w:p>
    <w:p w:rsidR="00810A81" w:rsidRPr="00804B5E" w:rsidRDefault="00810A81" w:rsidP="00440871">
      <w:pPr>
        <w:spacing w:before="120" w:after="120" w:line="24" w:lineRule="atLeast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uk-UA"/>
        </w:rPr>
      </w:pPr>
    </w:p>
    <w:sectPr w:rsidR="00810A81" w:rsidRPr="00804B5E" w:rsidSect="00AD230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1A" w:rsidRDefault="0050061A" w:rsidP="00440871">
      <w:pPr>
        <w:spacing w:after="0" w:line="240" w:lineRule="auto"/>
      </w:pPr>
      <w:r>
        <w:separator/>
      </w:r>
    </w:p>
  </w:endnote>
  <w:endnote w:type="continuationSeparator" w:id="0">
    <w:p w:rsidR="0050061A" w:rsidRDefault="0050061A" w:rsidP="0044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1A" w:rsidRDefault="0050061A" w:rsidP="00440871">
      <w:pPr>
        <w:spacing w:after="0" w:line="240" w:lineRule="auto"/>
      </w:pPr>
      <w:r>
        <w:separator/>
      </w:r>
    </w:p>
  </w:footnote>
  <w:footnote w:type="continuationSeparator" w:id="0">
    <w:p w:rsidR="0050061A" w:rsidRDefault="0050061A" w:rsidP="0044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750"/>
    <w:multiLevelType w:val="multilevel"/>
    <w:tmpl w:val="C61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58D0"/>
    <w:multiLevelType w:val="multilevel"/>
    <w:tmpl w:val="F51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241A0"/>
    <w:multiLevelType w:val="hybridMultilevel"/>
    <w:tmpl w:val="D318E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8063CA"/>
    <w:multiLevelType w:val="hybridMultilevel"/>
    <w:tmpl w:val="031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252"/>
    <w:multiLevelType w:val="hybridMultilevel"/>
    <w:tmpl w:val="A706FC9E"/>
    <w:lvl w:ilvl="0" w:tplc="3F121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0A5E"/>
    <w:multiLevelType w:val="hybridMultilevel"/>
    <w:tmpl w:val="4086AC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CD40BFE"/>
    <w:multiLevelType w:val="multilevel"/>
    <w:tmpl w:val="7E8C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C4707"/>
    <w:multiLevelType w:val="hybridMultilevel"/>
    <w:tmpl w:val="4BA218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54337A"/>
    <w:multiLevelType w:val="hybridMultilevel"/>
    <w:tmpl w:val="3EF826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0A"/>
    <w:rsid w:val="0000191F"/>
    <w:rsid w:val="000054EC"/>
    <w:rsid w:val="00024F51"/>
    <w:rsid w:val="000B294D"/>
    <w:rsid w:val="000B73F0"/>
    <w:rsid w:val="000D4633"/>
    <w:rsid w:val="00116F0D"/>
    <w:rsid w:val="0012287E"/>
    <w:rsid w:val="00136AAE"/>
    <w:rsid w:val="001B0E84"/>
    <w:rsid w:val="001C25DC"/>
    <w:rsid w:val="002578DE"/>
    <w:rsid w:val="002764BE"/>
    <w:rsid w:val="002A3FB4"/>
    <w:rsid w:val="002A5C8D"/>
    <w:rsid w:val="00310A95"/>
    <w:rsid w:val="003223F8"/>
    <w:rsid w:val="00356595"/>
    <w:rsid w:val="003822D0"/>
    <w:rsid w:val="00386371"/>
    <w:rsid w:val="003B6C7D"/>
    <w:rsid w:val="003F371C"/>
    <w:rsid w:val="003F3802"/>
    <w:rsid w:val="003F5207"/>
    <w:rsid w:val="0042404C"/>
    <w:rsid w:val="00426913"/>
    <w:rsid w:val="00431C33"/>
    <w:rsid w:val="00440871"/>
    <w:rsid w:val="00491929"/>
    <w:rsid w:val="004A377D"/>
    <w:rsid w:val="004A4E17"/>
    <w:rsid w:val="004B785C"/>
    <w:rsid w:val="004C36C0"/>
    <w:rsid w:val="0050061A"/>
    <w:rsid w:val="00502BA9"/>
    <w:rsid w:val="00535178"/>
    <w:rsid w:val="005427B6"/>
    <w:rsid w:val="00562901"/>
    <w:rsid w:val="0057626D"/>
    <w:rsid w:val="005A7568"/>
    <w:rsid w:val="005B4B84"/>
    <w:rsid w:val="006279ED"/>
    <w:rsid w:val="00654C5E"/>
    <w:rsid w:val="006A7079"/>
    <w:rsid w:val="006F37CE"/>
    <w:rsid w:val="00700730"/>
    <w:rsid w:val="00720D3E"/>
    <w:rsid w:val="00721782"/>
    <w:rsid w:val="0075742D"/>
    <w:rsid w:val="008001B0"/>
    <w:rsid w:val="00804B5E"/>
    <w:rsid w:val="00810A81"/>
    <w:rsid w:val="00846CF2"/>
    <w:rsid w:val="00866D9A"/>
    <w:rsid w:val="0087690A"/>
    <w:rsid w:val="008A06A8"/>
    <w:rsid w:val="008C17B5"/>
    <w:rsid w:val="008C3DD8"/>
    <w:rsid w:val="008D28E3"/>
    <w:rsid w:val="008F3011"/>
    <w:rsid w:val="00941456"/>
    <w:rsid w:val="00943884"/>
    <w:rsid w:val="00957543"/>
    <w:rsid w:val="009618C7"/>
    <w:rsid w:val="00962C0A"/>
    <w:rsid w:val="00984551"/>
    <w:rsid w:val="009C4D2C"/>
    <w:rsid w:val="00A1735E"/>
    <w:rsid w:val="00A362A9"/>
    <w:rsid w:val="00A57914"/>
    <w:rsid w:val="00A67F08"/>
    <w:rsid w:val="00A73B6F"/>
    <w:rsid w:val="00A96BA1"/>
    <w:rsid w:val="00AD2301"/>
    <w:rsid w:val="00AD6C8E"/>
    <w:rsid w:val="00AF4E14"/>
    <w:rsid w:val="00B152F1"/>
    <w:rsid w:val="00B20C84"/>
    <w:rsid w:val="00B40C30"/>
    <w:rsid w:val="00B518B5"/>
    <w:rsid w:val="00B67DA0"/>
    <w:rsid w:val="00B85392"/>
    <w:rsid w:val="00BC0A75"/>
    <w:rsid w:val="00BC2481"/>
    <w:rsid w:val="00BF1151"/>
    <w:rsid w:val="00BF1B4B"/>
    <w:rsid w:val="00BF75E7"/>
    <w:rsid w:val="00C5240C"/>
    <w:rsid w:val="00C60288"/>
    <w:rsid w:val="00C63DBC"/>
    <w:rsid w:val="00C71C7A"/>
    <w:rsid w:val="00C95E9E"/>
    <w:rsid w:val="00CA1B72"/>
    <w:rsid w:val="00D12BC6"/>
    <w:rsid w:val="00DB552C"/>
    <w:rsid w:val="00DE3256"/>
    <w:rsid w:val="00E1500C"/>
    <w:rsid w:val="00E44D2A"/>
    <w:rsid w:val="00E96A38"/>
    <w:rsid w:val="00E9772A"/>
    <w:rsid w:val="00EE5BA8"/>
    <w:rsid w:val="00F43CFA"/>
    <w:rsid w:val="00F44AB4"/>
    <w:rsid w:val="00F4743D"/>
    <w:rsid w:val="00F66F4B"/>
    <w:rsid w:val="00F825BB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E3E8-C144-4ACF-8506-611D838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D0"/>
  </w:style>
  <w:style w:type="paragraph" w:styleId="1">
    <w:name w:val="heading 1"/>
    <w:basedOn w:val="a"/>
    <w:next w:val="a"/>
    <w:link w:val="10"/>
    <w:uiPriority w:val="9"/>
    <w:qFormat/>
    <w:rsid w:val="0042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D3E"/>
    <w:rPr>
      <w:b/>
      <w:bCs/>
    </w:rPr>
  </w:style>
  <w:style w:type="paragraph" w:styleId="a4">
    <w:name w:val="Normal (Web)"/>
    <w:basedOn w:val="a"/>
    <w:uiPriority w:val="99"/>
    <w:unhideWhenUsed/>
    <w:rsid w:val="0072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B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17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17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17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17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17B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7690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769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408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0871"/>
  </w:style>
  <w:style w:type="paragraph" w:styleId="af0">
    <w:name w:val="footer"/>
    <w:basedOn w:val="a"/>
    <w:link w:val="af1"/>
    <w:uiPriority w:val="99"/>
    <w:unhideWhenUsed/>
    <w:rsid w:val="004408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0871"/>
  </w:style>
  <w:style w:type="character" w:customStyle="1" w:styleId="UnresolvedMention">
    <w:name w:val="Unresolved Mention"/>
    <w:basedOn w:val="a0"/>
    <w:uiPriority w:val="99"/>
    <w:semiHidden/>
    <w:unhideWhenUsed/>
    <w:rsid w:val="004919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El_Post\NEW\media\image1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ergyschool.org.ua/" TargetMode="External"/><Relationship Id="rId17" Type="http://schemas.openxmlformats.org/officeDocument/2006/relationships/hyperlink" Target="http://energyschool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yschool.org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ergyschool.org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ergyschool.org.ua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ergyschool.org.ua/" TargetMode="External"/><Relationship Id="rId14" Type="http://schemas.openxmlformats.org/officeDocument/2006/relationships/hyperlink" Target="http://energyschool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3485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Kolyada</dc:creator>
  <cp:lastModifiedBy>Lukashova T.V.</cp:lastModifiedBy>
  <cp:revision>2</cp:revision>
  <cp:lastPrinted>2017-10-10T07:16:00Z</cp:lastPrinted>
  <dcterms:created xsi:type="dcterms:W3CDTF">2017-11-27T08:26:00Z</dcterms:created>
  <dcterms:modified xsi:type="dcterms:W3CDTF">2017-11-27T08:26:00Z</dcterms:modified>
</cp:coreProperties>
</file>