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CD" w:rsidRPr="007730CD" w:rsidRDefault="007730CD" w:rsidP="007730CD">
      <w:pPr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7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101743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Pr="0077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16043WX406578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№72 (14.04.2016)</w:t>
      </w:r>
    </w:p>
    <w:p w:rsidR="00EB2B52" w:rsidRPr="005920FA" w:rsidRDefault="00EB2B52" w:rsidP="00EB2B52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ЗАТВЕРДЖЕНО</w:t>
      </w:r>
    </w:p>
    <w:p w:rsidR="00EB2B52" w:rsidRPr="005920FA" w:rsidRDefault="00EB2B52" w:rsidP="00EB2B52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Наказ Міністерства</w:t>
      </w:r>
    </w:p>
    <w:p w:rsidR="00EB2B52" w:rsidRPr="005920FA" w:rsidRDefault="00EB2B52" w:rsidP="00EB2B52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економічного розвитку</w:t>
      </w:r>
      <w:r w:rsidR="00A8431C"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920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і торгівлі України</w:t>
      </w:r>
    </w:p>
    <w:p w:rsidR="00EB2B52" w:rsidRPr="005920FA" w:rsidRDefault="00201837" w:rsidP="00EB2B52">
      <w:pPr>
        <w:spacing w:after="0" w:line="240" w:lineRule="auto"/>
        <w:ind w:right="42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hyperlink r:id="rId5" w:anchor="n8" w:tgtFrame="_blank" w:history="1">
        <w:r w:rsidR="00EB2B52" w:rsidRPr="005920FA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bdr w:val="none" w:sz="0" w:space="0" w:color="auto" w:frame="1"/>
            <w:lang w:val="uk-UA" w:eastAsia="ru-RU"/>
          </w:rPr>
          <w:t>15.09.2014  № 1106</w:t>
        </w:r>
      </w:hyperlink>
    </w:p>
    <w:p w:rsidR="00392F36" w:rsidRPr="005920FA" w:rsidRDefault="00AE176A" w:rsidP="00392F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ЗВІТ</w:t>
      </w:r>
    </w:p>
    <w:p w:rsidR="00AE176A" w:rsidRPr="005920FA" w:rsidRDefault="00AE176A" w:rsidP="00392F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процедур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відкритих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двоступеневих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торгі</w:t>
      </w:r>
      <w:proofErr w:type="gram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попередньої</w:t>
      </w:r>
      <w:proofErr w:type="spellEnd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кваліфікації</w:t>
      </w:r>
      <w:proofErr w:type="spellEnd"/>
      <w:r w:rsidR="00724057"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№ 8</w:t>
      </w:r>
      <w:r w:rsidR="0048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="0048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2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8</w:t>
      </w:r>
      <w:r w:rsidR="00B3064B"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.0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7</w:t>
      </w:r>
      <w:r w:rsidR="00B3064B" w:rsidRPr="00592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.201</w:t>
      </w:r>
      <w:r w:rsidR="002F4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6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р.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4"/>
      <w:bookmarkEnd w:id="0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Замовник.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5"/>
      <w:bookmarkEnd w:id="1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Найменування.</w:t>
      </w:r>
      <w:r w:rsidR="00BF7FCF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ВІДДІЛ ОСВІТИ ОЛЕКСАНДРІЙСЬКОЇ РАЙОННОЇ ДЕРЖАВНОЇ АДМІНІСТРАЦІЇ КІРОВОГРАДСЬКОЇ ОБЛАСТІ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6"/>
      <w:bookmarkEnd w:id="2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Код за ЄДРПОУ.</w:t>
      </w:r>
      <w:r w:rsidR="00BF7FCF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02144134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7"/>
      <w:bookmarkEnd w:id="3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7FCF" w:rsidRPr="00B56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28000, Кіровоградська обл., Олександрійський р-н</w:t>
      </w:r>
      <w:proofErr w:type="gramStart"/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., </w:t>
      </w:r>
      <w:proofErr w:type="gramEnd"/>
      <w:r w:rsidR="00B56032" w:rsidRPr="00B560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м. Олександрія, вул. 6-го Грудня, буд. 25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8"/>
      <w:bookmarkEnd w:id="4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посада та адреса, номер телефону та телефаксу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міжміського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телефонного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адреса).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Прізвище, ім’я, по батькові: </w:t>
      </w:r>
      <w:r w:rsidR="004D7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Михайленко Світлана Леонідівна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Горова Лариса Іванівна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Посада: </w:t>
      </w:r>
      <w:r w:rsidR="004D7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головний спеціаліст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відділу освіти, фахівець ІІ категорії централізованої бухгалтерії відділу освіти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Адреса: </w:t>
      </w:r>
      <w:r w:rsidRPr="00B5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28000, Кіровоградська обл., Олександрійський р-н., м. Олександрія, вул. 6-го Грудня, буд. 25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Телефон: </w:t>
      </w:r>
      <w:r w:rsidR="004D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(05235) 4-13-02</w:t>
      </w:r>
      <w:r w:rsidRPr="00B56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</w:t>
      </w:r>
    </w:p>
    <w:p w:rsidR="00B56032" w:rsidRPr="00B56032" w:rsidRDefault="00B56032" w:rsidP="00B56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Телефон/факс: 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(05235) 4-13-50</w:t>
      </w:r>
    </w:p>
    <w:p w:rsidR="00257363" w:rsidRPr="002F4A28" w:rsidRDefault="00B56032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Е-mail:</w:t>
      </w:r>
      <w:r w:rsidRPr="00B560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bookmarkStart w:id="5" w:name="n9"/>
      <w:bookmarkEnd w:id="5"/>
      <w:r w:rsidR="00201837" w:rsidRPr="002F4A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F4A28" w:rsidRPr="002F4A28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HYPERLINK "mailto:inbox6@olex.kr-admin.gov.ua" </w:instrText>
      </w:r>
      <w:r w:rsidR="00201837" w:rsidRPr="002F4A2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F4A28" w:rsidRPr="002F4A28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>inbox6@olex.kr-admin.gov.ua</w:t>
      </w:r>
      <w:r w:rsidR="00201837" w:rsidRPr="002F4A2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інтересах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генеральним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процедуру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10"/>
      <w:bookmarkEnd w:id="6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1"/>
      <w:bookmarkEnd w:id="7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Код за ЄДРПОУ.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2"/>
      <w:bookmarkEnd w:id="8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3"/>
      <w:bookmarkEnd w:id="9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код за ЄДРПОУ головного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363" w:rsidRPr="00B5603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14"/>
      <w:bookmarkEnd w:id="10"/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Предмет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15"/>
      <w:bookmarkEnd w:id="11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 29.10.3 (34114000-9) -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автомобілі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перевезення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менше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ніж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людей (код ДК 016:2010 - 29.10.3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Автомобілі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перевезення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менше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ніж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людей, (код ДК 021:2015 - 34114000-9 -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транспортні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засоби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спеціального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призначення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(автобус АС-Р 4234 “</w:t>
      </w:r>
      <w:proofErr w:type="spellStart"/>
      <w:proofErr w:type="gram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Мрія</w:t>
      </w:r>
      <w:proofErr w:type="spellEnd"/>
      <w:proofErr w:type="gram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еквівалент</w:t>
      </w:r>
      <w:proofErr w:type="spell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))</w:t>
      </w:r>
    </w:p>
    <w:p w:rsidR="004D7D58" w:rsidRPr="004D7D5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2" w:name="n16"/>
      <w:bookmarkEnd w:id="12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3" w:name="n17"/>
      <w:bookmarkEnd w:id="13"/>
      <w:r w:rsidR="004D7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 од.</w:t>
      </w:r>
    </w:p>
    <w:p w:rsidR="004D7D5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14" w:name="n18"/>
      <w:bookmarkEnd w:id="14"/>
      <w:r w:rsidR="004D7D58" w:rsidRPr="00B5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28000, Кіровоградська обл., Олександрійський р-н</w:t>
      </w:r>
      <w:proofErr w:type="gramStart"/>
      <w:r w:rsidR="004D7D58" w:rsidRPr="00B5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., </w:t>
      </w:r>
      <w:proofErr w:type="gramEnd"/>
      <w:r w:rsidR="004D7D58" w:rsidRPr="00B5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м. Олександрія, вул. 6-го Грудня, буд. 25</w:t>
      </w:r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Строк поставки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6032" w:rsidRPr="00B560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4A2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2016</w:t>
      </w:r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gramStart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  <w:proofErr w:type="gramEnd"/>
      <w:r w:rsidR="004D7D5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="00B56032" w:rsidRPr="00B5603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</w:p>
    <w:p w:rsidR="00257363" w:rsidRPr="00B5603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19"/>
      <w:bookmarkEnd w:id="15"/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Процедура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A662E" w:rsidRPr="00B5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відкриті торги</w:t>
      </w:r>
    </w:p>
    <w:p w:rsidR="00257363" w:rsidRPr="00B5603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20"/>
      <w:bookmarkEnd w:id="16"/>
    </w:p>
    <w:p w:rsidR="00AE176A" w:rsidRPr="00B5603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процедуру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136" w:rsidRDefault="00AE176A" w:rsidP="00905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n21"/>
      <w:bookmarkEnd w:id="17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Адреса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розміщувалась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05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woorda.klasna.com</w:t>
      </w:r>
    </w:p>
    <w:p w:rsidR="00AE176A" w:rsidRPr="004D7D5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22"/>
      <w:bookmarkEnd w:id="18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Дата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оприлюднено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веб-порталі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Уповноваженого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="001639C7" w:rsidRPr="001639C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14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1639C7" w:rsidRPr="001639C7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="001639C7" w:rsidRPr="001639C7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1639C7" w:rsidRPr="001639C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1639C7" w:rsidRPr="0016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9C7" w:rsidRPr="001639C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2F4A2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101743</w:t>
      </w:r>
      <w:r w:rsidR="001639C7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C7" w:rsidRPr="00163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№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72</w:t>
      </w:r>
    </w:p>
    <w:p w:rsidR="002F4A28" w:rsidRPr="004D7D5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9" w:name="n23"/>
      <w:bookmarkEnd w:id="19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Дата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номер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акцепт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20" w:name="n24"/>
      <w:bookmarkEnd w:id="20"/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оприлюднено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веб-порталі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Уповноваженого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="004D7D58" w:rsidRPr="001639C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4D7D58" w:rsidRPr="001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05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07</w:t>
      </w:r>
      <w:r w:rsidR="004D7D58" w:rsidRPr="001639C7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4D7D58" w:rsidRPr="001639C7">
        <w:rPr>
          <w:rFonts w:ascii="Times New Roman" w:hAnsi="Times New Roman" w:cs="Times New Roman"/>
          <w:b/>
          <w:sz w:val="24"/>
          <w:szCs w:val="24"/>
        </w:rPr>
        <w:t>р.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ід №141237 у № 125</w:t>
      </w:r>
    </w:p>
    <w:p w:rsidR="00AE176A" w:rsidRPr="002F4A2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Дата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розміщеного</w:t>
      </w:r>
      <w:proofErr w:type="spellEnd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63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</w:t>
      </w:r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оприлюднено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веб-порталі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Уповноваженого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="007A662E" w:rsidRPr="00C9244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6CE" w:rsidRPr="00C92442">
        <w:rPr>
          <w:rFonts w:ascii="Times New Roman" w:hAnsi="Times New Roman" w:cs="Times New Roman"/>
          <w:b/>
          <w:sz w:val="24"/>
          <w:szCs w:val="24"/>
        </w:rPr>
        <w:t>2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A662E" w:rsidRPr="00C924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C1857" w:rsidRPr="00C9244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4D7D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7A662E" w:rsidRPr="00C9244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2F4A2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="007A662E" w:rsidRPr="00C92442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62E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7D58">
        <w:rPr>
          <w:rFonts w:ascii="Times New Roman" w:hAnsi="Times New Roman" w:cs="Times New Roman"/>
          <w:b/>
          <w:color w:val="121212"/>
          <w:sz w:val="24"/>
          <w:szCs w:val="24"/>
          <w:shd w:val="clear" w:color="auto" w:fill="FAFAFA"/>
          <w:lang w:val="uk-UA"/>
        </w:rPr>
        <w:t>152069</w:t>
      </w:r>
      <w:r w:rsidR="007A662E" w:rsidRPr="00C9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2E" w:rsidRPr="00C924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№</w:t>
      </w:r>
      <w:r w:rsidR="004D7D5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142</w:t>
      </w:r>
    </w:p>
    <w:p w:rsidR="00AE176A" w:rsidRPr="00C9244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5"/>
      <w:bookmarkEnd w:id="21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Дата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відомостями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угоду, за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363" w:rsidRPr="00C92442" w:rsidRDefault="00257363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26"/>
      <w:bookmarkEnd w:id="22"/>
    </w:p>
    <w:p w:rsidR="00AE176A" w:rsidRPr="00C9244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подали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C92442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n27"/>
      <w:bookmarkEnd w:id="23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86B"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037D68" w:rsidRPr="00C92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D7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дві</w:t>
      </w:r>
      <w:r w:rsidR="00037D68" w:rsidRPr="00C92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AE176A" w:rsidRPr="003F64D6" w:rsidRDefault="00AE176A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28"/>
      <w:bookmarkEnd w:id="24"/>
      <w:r w:rsidRPr="00C92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A28" w:rsidRDefault="004F0D7E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64D6">
        <w:rPr>
          <w:rFonts w:ascii="Times New Roman" w:hAnsi="Times New Roman" w:cs="Times New Roman"/>
          <w:sz w:val="24"/>
          <w:szCs w:val="24"/>
          <w:lang w:val="uk-UA"/>
        </w:rPr>
        <w:t>№1: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</w:t>
      </w:r>
      <w:r w:rsidR="002F4A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Радіал</w:t>
      </w:r>
      <w:proofErr w:type="spellEnd"/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Україна</w:t>
      </w:r>
      <w:r w:rsidR="002F4A2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F64D6" w:rsidRPr="002F4A28" w:rsidRDefault="002F4A28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A28">
        <w:rPr>
          <w:rFonts w:ascii="Times New Roman" w:hAnsi="Times New Roman" w:cs="Times New Roman"/>
          <w:sz w:val="24"/>
          <w:szCs w:val="24"/>
          <w:lang w:val="uk-UA"/>
        </w:rPr>
        <w:t>№2: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64D6" w:rsidRPr="003F64D6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</w:t>
      </w:r>
      <w:r w:rsidR="004D7D58">
        <w:rPr>
          <w:rFonts w:ascii="Times New Roman" w:hAnsi="Times New Roman" w:cs="Times New Roman"/>
          <w:b/>
          <w:sz w:val="24"/>
          <w:szCs w:val="24"/>
          <w:lang w:val="uk-UA"/>
        </w:rPr>
        <w:t>меженою відповідальністю «</w:t>
      </w:r>
      <w:proofErr w:type="spellStart"/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>Етуаль</w:t>
      </w:r>
      <w:proofErr w:type="spellEnd"/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Авто</w:t>
      </w:r>
      <w:r w:rsidR="003F64D6" w:rsidRPr="003F64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E176A" w:rsidRPr="003F64D6" w:rsidRDefault="00AE176A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n29"/>
      <w:bookmarkEnd w:id="25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Код за ЄДРПОУ/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ікової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A28" w:rsidRDefault="004F0D7E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64D6">
        <w:rPr>
          <w:rFonts w:ascii="Times New Roman" w:hAnsi="Times New Roman" w:cs="Times New Roman"/>
          <w:sz w:val="24"/>
          <w:szCs w:val="24"/>
          <w:lang w:val="uk-UA"/>
        </w:rPr>
        <w:t>№1: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>35018734</w:t>
      </w:r>
    </w:p>
    <w:p w:rsidR="003F64D6" w:rsidRPr="00484D9C" w:rsidRDefault="002F4A28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A28">
        <w:rPr>
          <w:rFonts w:ascii="Times New Roman" w:hAnsi="Times New Roman" w:cs="Times New Roman"/>
          <w:sz w:val="24"/>
          <w:szCs w:val="24"/>
          <w:lang w:val="uk-UA"/>
        </w:rPr>
        <w:t>№2: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>38692607</w:t>
      </w:r>
    </w:p>
    <w:p w:rsidR="00AE176A" w:rsidRDefault="00AE176A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30"/>
      <w:bookmarkEnd w:id="26"/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6.4. Місцезнаходження/місце проживання.</w:t>
      </w:r>
    </w:p>
    <w:p w:rsidR="002F4A28" w:rsidRPr="003F64D6" w:rsidRDefault="001266C4" w:rsidP="004F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№1: 0</w:t>
      </w:r>
      <w:r w:rsidR="002F4A2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073, м. Київ</w:t>
      </w:r>
      <w:r w:rsidR="002F4A2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.. Балтійський, буд. 20</w:t>
      </w:r>
      <w:r w:rsidR="002F4A2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тел..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44-5855291</w:t>
      </w:r>
    </w:p>
    <w:p w:rsidR="003F64D6" w:rsidRPr="002F4A28" w:rsidRDefault="002F4A28" w:rsidP="004F0D7E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№2</w:t>
      </w:r>
      <w:r w:rsidR="004F0D7E" w:rsidRPr="003F6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04073, м. Київ, </w:t>
      </w:r>
      <w:proofErr w:type="spellStart"/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>провул</w:t>
      </w:r>
      <w:proofErr w:type="spellEnd"/>
      <w:r w:rsidR="001266C4">
        <w:rPr>
          <w:rFonts w:ascii="Times New Roman" w:hAnsi="Times New Roman" w:cs="Times New Roman"/>
          <w:b/>
          <w:sz w:val="24"/>
          <w:szCs w:val="24"/>
          <w:lang w:val="uk-UA"/>
        </w:rPr>
        <w:t>. Куренівський, буд. 15, тел.. 044-3902031</w:t>
      </w:r>
    </w:p>
    <w:p w:rsidR="00A01AAF" w:rsidRPr="003F64D6" w:rsidRDefault="00A01AA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n31"/>
      <w:bookmarkEnd w:id="27"/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4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Інформація про </w:t>
      </w:r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пропозиції конкурсних торгів.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2"/>
      <w:bookmarkEnd w:id="28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7.1. Строк подання пропозицій конкурсних торгів (дата і час).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6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06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A01AAF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126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.201</w:t>
      </w:r>
      <w:r w:rsid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 до </w:t>
      </w:r>
      <w:r w:rsidR="00126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09 год. 3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 хв.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33"/>
      <w:bookmarkEnd w:id="29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Дата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час).</w:t>
      </w:r>
      <w:r w:rsidR="00F3486B"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26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06.06</w:t>
      </w:r>
      <w:r w:rsid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.2016</w:t>
      </w:r>
      <w:proofErr w:type="gramStart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</w:t>
      </w:r>
      <w:proofErr w:type="gramEnd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 1</w:t>
      </w:r>
      <w:r w:rsidR="00126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год. </w:t>
      </w:r>
      <w:r w:rsidR="00601060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proofErr w:type="spellStart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proofErr w:type="spellEnd"/>
      <w:r w:rsidR="00F3486B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хв.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0" w:name="n34"/>
      <w:bookmarkEnd w:id="30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86B"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266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 (дві</w:t>
      </w:r>
      <w:r w:rsidR="004F0D7E" w:rsidRPr="00601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AE176A" w:rsidRPr="00601060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5"/>
      <w:bookmarkEnd w:id="31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двоступеневих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176A" w:rsidRPr="00601060" w:rsidRDefault="00AE176A" w:rsidP="00E604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36"/>
      <w:bookmarkEnd w:id="32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proofErr w:type="spellStart"/>
      <w:proofErr w:type="gram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601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A28" w:rsidRDefault="002F4A28" w:rsidP="0060106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№1:  </w:t>
      </w:r>
      <w:r w:rsidR="001266C4">
        <w:rPr>
          <w:rFonts w:ascii="Times New Roman" w:hAnsi="Times New Roman"/>
          <w:b/>
          <w:color w:val="000000"/>
          <w:lang w:val="uk-UA"/>
        </w:rPr>
        <w:t>Товариство з обмеженою відповідальністю «</w:t>
      </w:r>
      <w:proofErr w:type="spellStart"/>
      <w:r w:rsidR="001266C4">
        <w:rPr>
          <w:rFonts w:ascii="Times New Roman" w:hAnsi="Times New Roman"/>
          <w:b/>
          <w:color w:val="000000"/>
          <w:lang w:val="uk-UA"/>
        </w:rPr>
        <w:t>Радіал</w:t>
      </w:r>
      <w:proofErr w:type="spellEnd"/>
      <w:r w:rsidR="001266C4">
        <w:rPr>
          <w:rFonts w:ascii="Times New Roman" w:hAnsi="Times New Roman"/>
          <w:b/>
          <w:color w:val="000000"/>
          <w:lang w:val="uk-UA"/>
        </w:rPr>
        <w:t xml:space="preserve"> - Україна</w:t>
      </w:r>
      <w:r>
        <w:rPr>
          <w:rFonts w:ascii="Times New Roman" w:hAnsi="Times New Roman"/>
          <w:b/>
          <w:color w:val="000000"/>
          <w:lang w:val="uk-UA"/>
        </w:rPr>
        <w:t xml:space="preserve">» </w:t>
      </w:r>
      <w:r>
        <w:rPr>
          <w:rFonts w:ascii="Times New Roman" w:hAnsi="Times New Roman"/>
          <w:color w:val="000000"/>
          <w:lang w:val="uk-UA"/>
        </w:rPr>
        <w:t>ціна пропозиції</w:t>
      </w:r>
      <w:r w:rsidR="001266C4">
        <w:rPr>
          <w:rFonts w:ascii="Times New Roman" w:hAnsi="Times New Roman"/>
          <w:color w:val="000000"/>
          <w:lang w:val="uk-UA"/>
        </w:rPr>
        <w:t xml:space="preserve"> конкурсних торгів 5280000,00 </w:t>
      </w:r>
      <w:r>
        <w:rPr>
          <w:rFonts w:ascii="Times New Roman" w:hAnsi="Times New Roman"/>
          <w:color w:val="000000"/>
          <w:lang w:val="uk-UA"/>
        </w:rPr>
        <w:t>з ПДВ</w:t>
      </w:r>
    </w:p>
    <w:p w:rsidR="00601060" w:rsidRPr="002221E7" w:rsidRDefault="002F4A28" w:rsidP="00601060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№2</w:t>
      </w:r>
      <w:r w:rsidR="00E60492" w:rsidRPr="00601060">
        <w:rPr>
          <w:rFonts w:ascii="Times New Roman" w:hAnsi="Times New Roman"/>
          <w:color w:val="000000"/>
          <w:lang w:val="uk-UA"/>
        </w:rPr>
        <w:t>:</w:t>
      </w:r>
      <w:r w:rsidR="00E60492" w:rsidRPr="00601060">
        <w:rPr>
          <w:rFonts w:ascii="Times New Roman" w:hAnsi="Times New Roman"/>
          <w:b/>
          <w:color w:val="000000"/>
          <w:lang w:val="uk-UA"/>
        </w:rPr>
        <w:t xml:space="preserve"> </w:t>
      </w:r>
      <w:r w:rsidR="00601060" w:rsidRPr="00601060">
        <w:rPr>
          <w:rFonts w:ascii="Times New Roman" w:hAnsi="Times New Roman"/>
          <w:b/>
          <w:lang w:val="uk-UA"/>
        </w:rPr>
        <w:t xml:space="preserve">Товариство з обмеженою відповідальністю </w:t>
      </w:r>
      <w:r w:rsidR="001266C4">
        <w:rPr>
          <w:rFonts w:ascii="Times New Roman" w:hAnsi="Times New Roman"/>
          <w:b/>
          <w:color w:val="000000"/>
          <w:lang w:val="uk-UA"/>
        </w:rPr>
        <w:t>«</w:t>
      </w:r>
      <w:proofErr w:type="spellStart"/>
      <w:r w:rsidR="001266C4">
        <w:rPr>
          <w:rFonts w:ascii="Times New Roman" w:hAnsi="Times New Roman"/>
          <w:b/>
          <w:color w:val="000000"/>
          <w:lang w:val="uk-UA"/>
        </w:rPr>
        <w:t>Етуаль</w:t>
      </w:r>
      <w:proofErr w:type="spellEnd"/>
      <w:r w:rsidR="001266C4">
        <w:rPr>
          <w:rFonts w:ascii="Times New Roman" w:hAnsi="Times New Roman"/>
          <w:b/>
          <w:color w:val="000000"/>
          <w:lang w:val="uk-UA"/>
        </w:rPr>
        <w:t xml:space="preserve"> - Авто</w:t>
      </w:r>
      <w:r w:rsidR="00601060" w:rsidRPr="00601060">
        <w:rPr>
          <w:rFonts w:ascii="Times New Roman" w:hAnsi="Times New Roman"/>
          <w:b/>
          <w:color w:val="000000"/>
          <w:lang w:val="uk-UA"/>
        </w:rPr>
        <w:t xml:space="preserve">» </w:t>
      </w:r>
      <w:r w:rsidR="00601060" w:rsidRPr="00601060">
        <w:rPr>
          <w:rFonts w:ascii="Times New Roman" w:hAnsi="Times New Roman"/>
          <w:color w:val="000000"/>
          <w:lang w:val="uk-UA"/>
        </w:rPr>
        <w:t>ц</w:t>
      </w:r>
      <w:r w:rsidR="00601060" w:rsidRPr="00601060">
        <w:rPr>
          <w:rFonts w:ascii="Times New Roman" w:hAnsi="Times New Roman"/>
          <w:lang w:val="uk-UA"/>
        </w:rPr>
        <w:t>ін</w:t>
      </w:r>
      <w:r w:rsidR="00D8180F">
        <w:rPr>
          <w:rFonts w:ascii="Times New Roman" w:hAnsi="Times New Roman"/>
          <w:lang w:val="uk-UA"/>
        </w:rPr>
        <w:t>а проп</w:t>
      </w:r>
      <w:r w:rsidR="001266C4">
        <w:rPr>
          <w:rFonts w:ascii="Times New Roman" w:hAnsi="Times New Roman"/>
          <w:lang w:val="uk-UA"/>
        </w:rPr>
        <w:t>озиції конкурсних торгів 5304000</w:t>
      </w:r>
      <w:r w:rsidR="00601060" w:rsidRPr="002221E7">
        <w:rPr>
          <w:rFonts w:ascii="Times New Roman" w:hAnsi="Times New Roman"/>
          <w:lang w:val="uk-UA"/>
        </w:rPr>
        <w:t>,00</w:t>
      </w:r>
      <w:r w:rsidR="00601060" w:rsidRPr="002221E7">
        <w:rPr>
          <w:rFonts w:ascii="Times New Roman" w:hAnsi="Times New Roman"/>
          <w:color w:val="000000"/>
          <w:lang w:val="uk-UA"/>
        </w:rPr>
        <w:t xml:space="preserve"> грн. з ПДВ</w:t>
      </w:r>
    </w:p>
    <w:p w:rsidR="00AE176A" w:rsidRPr="001266C4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n37"/>
      <w:bookmarkEnd w:id="33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6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8180F" w:rsidRPr="00D8180F" w:rsidRDefault="00D8180F" w:rsidP="00D81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76A" w:rsidRPr="00CD7B2B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8"/>
      <w:bookmarkEnd w:id="34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n39"/>
      <w:bookmarkEnd w:id="35"/>
      <w:r w:rsidRPr="00126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proofErr w:type="gram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оцінювалися</w:t>
      </w:r>
      <w:proofErr w:type="spellEnd"/>
      <w:r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60492" w:rsidRPr="00CD7B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266C4" w:rsidRPr="006835B8" w:rsidRDefault="006835B8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Найнижча ціна пропозиції конкурсних торгів – 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5280000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 (п’ять мільйонів двісті вісімдесят тисяч грн..) з ПДВ</w:t>
      </w:r>
    </w:p>
    <w:p w:rsidR="001266C4" w:rsidRPr="006835B8" w:rsidRDefault="006835B8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Найвища ціна пропозиції конкурсних торгів – 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5304000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 (п’ять мільйонів триста чотири тисячі грн..) з ПДВ</w:t>
      </w:r>
    </w:p>
    <w:p w:rsidR="00DB142A" w:rsidRPr="006835B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6" w:name="n40"/>
      <w:bookmarkStart w:id="37" w:name="n41"/>
      <w:bookmarkEnd w:id="36"/>
      <w:bookmarkEnd w:id="37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Дата акцепту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01D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8" w:name="n42"/>
      <w:bookmarkEnd w:id="38"/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04.07.2016р. </w:t>
      </w:r>
    </w:p>
    <w:p w:rsidR="00D8180F" w:rsidRPr="00D3238C" w:rsidRDefault="00D8180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835B8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35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39" w:name="n43"/>
      <w:bookmarkEnd w:id="39"/>
    </w:p>
    <w:p w:rsidR="00D8180F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01D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0" w:name="n44"/>
      <w:bookmarkEnd w:id="40"/>
      <w:r w:rsidR="006835B8">
        <w:rPr>
          <w:rFonts w:ascii="Times New Roman" w:hAnsi="Times New Roman"/>
          <w:b/>
          <w:color w:val="000000"/>
          <w:lang w:val="uk-UA"/>
        </w:rPr>
        <w:t>Товариство з обмеженою відповідальністю «</w:t>
      </w:r>
      <w:proofErr w:type="spellStart"/>
      <w:r w:rsidR="006835B8">
        <w:rPr>
          <w:rFonts w:ascii="Times New Roman" w:hAnsi="Times New Roman"/>
          <w:b/>
          <w:color w:val="000000"/>
          <w:lang w:val="uk-UA"/>
        </w:rPr>
        <w:t>Радіал</w:t>
      </w:r>
      <w:proofErr w:type="spellEnd"/>
      <w:r w:rsidR="006835B8">
        <w:rPr>
          <w:rFonts w:ascii="Times New Roman" w:hAnsi="Times New Roman"/>
          <w:b/>
          <w:color w:val="000000"/>
          <w:lang w:val="uk-UA"/>
        </w:rPr>
        <w:t xml:space="preserve"> - Україна»</w:t>
      </w:r>
    </w:p>
    <w:p w:rsidR="00AE176A" w:rsidRPr="00D3238C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Код за ЄДРПОУ/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ікової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4D42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201D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835B8">
        <w:rPr>
          <w:rFonts w:ascii="Times New Roman" w:hAnsi="Times New Roman" w:cs="Times New Roman"/>
          <w:b/>
          <w:sz w:val="24"/>
          <w:szCs w:val="24"/>
          <w:lang w:val="uk-UA"/>
        </w:rPr>
        <w:t>35018734</w:t>
      </w:r>
    </w:p>
    <w:p w:rsidR="006835B8" w:rsidRPr="003F64D6" w:rsidRDefault="00AE176A" w:rsidP="0068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n45"/>
      <w:bookmarkEnd w:id="41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особи) та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особи), телефон, телефакс.</w:t>
      </w:r>
      <w:r w:rsidR="00E74D42"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42" w:name="n46"/>
      <w:bookmarkEnd w:id="42"/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6835B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073, м. Київ</w:t>
      </w:r>
      <w:r w:rsidR="006835B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провул</w:t>
      </w:r>
      <w:proofErr w:type="spellEnd"/>
      <w:proofErr w:type="gramStart"/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.. </w:t>
      </w:r>
      <w:proofErr w:type="gramEnd"/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Балтійський, буд. 20</w:t>
      </w:r>
      <w:r w:rsidR="006835B8" w:rsidRPr="002F4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тел.. 0</w:t>
      </w:r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44-5855291</w:t>
      </w:r>
    </w:p>
    <w:p w:rsidR="00D8180F" w:rsidRPr="00D3238C" w:rsidRDefault="00D8180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176A" w:rsidRPr="00D3238C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Дата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gram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сума,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80F" w:rsidRPr="006835B8" w:rsidRDefault="0051201D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Дата: </w:t>
      </w:r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27.07.2016р.</w:t>
      </w:r>
    </w:p>
    <w:p w:rsidR="006835B8" w:rsidRPr="006835B8" w:rsidRDefault="0051201D" w:rsidP="00683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323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Сума: </w:t>
      </w:r>
      <w:bookmarkStart w:id="43" w:name="n47"/>
      <w:bookmarkEnd w:id="43"/>
      <w:r w:rsidR="006835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835B8"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5280000</w:t>
      </w:r>
      <w:r w:rsid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,00</w:t>
      </w:r>
      <w:r w:rsidR="006835B8" w:rsidRPr="00683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 (п’ять мільйонів двісті вісімдесят тисяч грн..) з ПДВ</w:t>
      </w:r>
    </w:p>
    <w:p w:rsidR="00D8180F" w:rsidRPr="00186E6A" w:rsidRDefault="00D8180F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неукладення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A01AAF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B142A" w:rsidRPr="00186E6A" w:rsidRDefault="00DB142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n48"/>
      <w:bookmarkEnd w:id="44"/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Відміна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n49"/>
      <w:bookmarkEnd w:id="45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Дата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1AAF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8180F" w:rsidRPr="00905136" w:rsidRDefault="00AE176A" w:rsidP="00D81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46" w:name="n50"/>
      <w:bookmarkEnd w:id="46"/>
      <w:r w:rsidRPr="009051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12.2. Підстави.</w:t>
      </w:r>
      <w:r w:rsidR="00D818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1"/>
      <w:bookmarkEnd w:id="47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Закону, та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Закону,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F67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n52"/>
      <w:bookmarkEnd w:id="48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13.1.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Закону.</w:t>
      </w:r>
      <w:r w:rsidR="00742F67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835B8" w:rsidRDefault="006835B8" w:rsidP="006835B8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64D6">
        <w:rPr>
          <w:rFonts w:ascii="Times New Roman" w:hAnsi="Times New Roman" w:cs="Times New Roman"/>
          <w:sz w:val="24"/>
          <w:szCs w:val="24"/>
          <w:lang w:val="uk-UA"/>
        </w:rPr>
        <w:t>№1: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Радіал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Україна»</w:t>
      </w:r>
    </w:p>
    <w:p w:rsidR="006835B8" w:rsidRPr="002F4A28" w:rsidRDefault="006835B8" w:rsidP="006835B8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A28">
        <w:rPr>
          <w:rFonts w:ascii="Times New Roman" w:hAnsi="Times New Roman" w:cs="Times New Roman"/>
          <w:sz w:val="24"/>
          <w:szCs w:val="24"/>
          <w:lang w:val="uk-UA"/>
        </w:rPr>
        <w:t>№2: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меженою відповідальністю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Етуаль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Авто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E17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n53"/>
      <w:bookmarkEnd w:id="49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13.2. Перелік учасників, які не відповідають кваліфікаційним критеріям відповідно до статті 16 Закону.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0" w:name="n54"/>
      <w:bookmarkEnd w:id="50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Закону.</w:t>
      </w:r>
    </w:p>
    <w:p w:rsidR="006835B8" w:rsidRDefault="006835B8" w:rsidP="006835B8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1" w:name="n55"/>
      <w:bookmarkEnd w:id="51"/>
      <w:r w:rsidRPr="003F64D6">
        <w:rPr>
          <w:rFonts w:ascii="Times New Roman" w:hAnsi="Times New Roman" w:cs="Times New Roman"/>
          <w:sz w:val="24"/>
          <w:szCs w:val="24"/>
          <w:lang w:val="uk-UA"/>
        </w:rPr>
        <w:t>№1: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Радіал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Україна»</w:t>
      </w:r>
    </w:p>
    <w:p w:rsidR="006835B8" w:rsidRPr="002F4A28" w:rsidRDefault="006835B8" w:rsidP="006835B8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4A28">
        <w:rPr>
          <w:rFonts w:ascii="Times New Roman" w:hAnsi="Times New Roman" w:cs="Times New Roman"/>
          <w:sz w:val="24"/>
          <w:szCs w:val="24"/>
          <w:lang w:val="uk-UA"/>
        </w:rPr>
        <w:t>№2: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меженою відповідальністю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Етуаль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Авто</w:t>
      </w:r>
      <w:r w:rsidRPr="003F64D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="00742F67"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52" w:name="n56"/>
      <w:bookmarkEnd w:id="52"/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Закону,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кожного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42A" w:rsidRPr="00186E6A" w:rsidRDefault="00DB142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n57"/>
      <w:bookmarkEnd w:id="53"/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8"/>
      <w:bookmarkEnd w:id="54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Дата та номер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рамкової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9"/>
      <w:bookmarkEnd w:id="55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рамкової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60"/>
      <w:bookmarkEnd w:id="56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Строк, на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1"/>
      <w:bookmarkEnd w:id="57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рамковій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76A" w:rsidRPr="00186E6A" w:rsidRDefault="00AE176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2"/>
      <w:bookmarkEnd w:id="58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14.5.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конкурентного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відбору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42A" w:rsidRPr="00186E6A" w:rsidRDefault="00DB142A" w:rsidP="00392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n63"/>
      <w:bookmarkEnd w:id="59"/>
    </w:p>
    <w:p w:rsidR="00AE176A" w:rsidRDefault="00AE176A" w:rsidP="00512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скороченої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18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15.1</w:t>
      </w:r>
      <w:r w:rsidRPr="002920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</w:t>
      </w:r>
      <w:r>
        <w:rPr>
          <w:rFonts w:ascii="Times New Roman" w:hAnsi="Times New Roman" w:cs="Times New Roman"/>
          <w:sz w:val="24"/>
          <w:szCs w:val="24"/>
        </w:rPr>
        <w:t>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вала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методикою: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критерію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вага 100%), 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за формулою:  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Б=</w:t>
      </w:r>
      <w:proofErr w:type="gramStart"/>
      <w:r w:rsidRPr="002920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Собчисл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*100де: 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2920A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бчислювальна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;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Собчисл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обчислюється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виправлених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арифметичних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);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Сmin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найнижчою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;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0AC">
        <w:rPr>
          <w:rFonts w:ascii="Times New Roman" w:hAnsi="Times New Roman" w:cs="Times New Roman"/>
          <w:sz w:val="24"/>
          <w:szCs w:val="24"/>
        </w:rPr>
        <w:t xml:space="preserve">100 – максимальна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2920A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>».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отримала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максимальну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однакового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proofErr w:type="gramStart"/>
      <w:r w:rsidRPr="002920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простою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0AC" w:rsidRPr="002920AC" w:rsidRDefault="002920AC" w:rsidP="002920AC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розділяться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порівну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вирішальний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голос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матиме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29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AC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2920A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920AC">
        <w:rPr>
          <w:rFonts w:ascii="Times New Roman" w:hAnsi="Times New Roman" w:cs="Times New Roman"/>
          <w:sz w:val="24"/>
          <w:szCs w:val="24"/>
        </w:rPr>
        <w:t>.</w:t>
      </w:r>
    </w:p>
    <w:p w:rsidR="0051201D" w:rsidRPr="006835B8" w:rsidRDefault="002920AC" w:rsidP="0029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0" w:name="n64"/>
      <w:bookmarkEnd w:id="60"/>
      <w:r>
        <w:rPr>
          <w:rFonts w:ascii="Times New Roman" w:hAnsi="Times New Roman" w:cs="Times New Roman"/>
          <w:sz w:val="24"/>
          <w:szCs w:val="24"/>
          <w:lang w:val="uk-UA"/>
        </w:rPr>
        <w:t xml:space="preserve">15.2. </w:t>
      </w:r>
      <w:r w:rsidR="0051201D" w:rsidRPr="00C93814">
        <w:rPr>
          <w:rFonts w:ascii="Times New Roman" w:hAnsi="Times New Roman" w:cs="Times New Roman"/>
          <w:sz w:val="24"/>
          <w:szCs w:val="24"/>
          <w:lang w:val="uk-UA"/>
        </w:rPr>
        <w:t xml:space="preserve">Протоколом засідання комітету з конкурсних торгів від </w:t>
      </w:r>
      <w:r w:rsidR="006835B8">
        <w:rPr>
          <w:rFonts w:ascii="Times New Roman" w:hAnsi="Times New Roman" w:cs="Times New Roman"/>
          <w:sz w:val="24"/>
          <w:szCs w:val="24"/>
          <w:lang w:val="uk-UA"/>
        </w:rPr>
        <w:t>23.05</w:t>
      </w:r>
      <w:r w:rsidR="001A3521" w:rsidRPr="00C938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201D" w:rsidRPr="00C9381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A041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1201D" w:rsidRPr="00C93814">
        <w:rPr>
          <w:rFonts w:ascii="Times New Roman" w:hAnsi="Times New Roman" w:cs="Times New Roman"/>
          <w:sz w:val="24"/>
          <w:szCs w:val="24"/>
          <w:lang w:val="uk-UA"/>
        </w:rPr>
        <w:t xml:space="preserve"> року було внесено зміни до документації конкурсних торгів щодо закупівлі </w:t>
      </w:r>
      <w:r w:rsidR="006835B8">
        <w:rPr>
          <w:rFonts w:ascii="Times New Roman" w:hAnsi="Times New Roman" w:cs="Times New Roman"/>
          <w:sz w:val="24"/>
          <w:szCs w:val="24"/>
          <w:lang w:val="uk-UA"/>
        </w:rPr>
        <w:t xml:space="preserve">шкільних автобусів </w:t>
      </w:r>
      <w:r w:rsidR="006835B8" w:rsidRPr="006835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код </w:t>
      </w:r>
      <w:proofErr w:type="spellStart"/>
      <w:r w:rsidR="006835B8" w:rsidRPr="006835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ДК</w:t>
      </w:r>
      <w:proofErr w:type="spellEnd"/>
      <w:r w:rsidR="006835B8" w:rsidRPr="006835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016:2010 - 29.10.3 Автомобілі для перевезення не менше ніж 10 людей, (код </w:t>
      </w:r>
      <w:proofErr w:type="spellStart"/>
      <w:r w:rsidR="006835B8" w:rsidRPr="006835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ДК</w:t>
      </w:r>
      <w:proofErr w:type="spellEnd"/>
      <w:r w:rsidR="006835B8" w:rsidRPr="006835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021:2015 - 34114000-9 - транспортні засоби спеціального призначення (автобус АС-Р 4234 </w:t>
      </w:r>
      <w:proofErr w:type="spellStart"/>
      <w:r w:rsidR="006835B8" w:rsidRPr="006835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“Мрія”</w:t>
      </w:r>
      <w:proofErr w:type="spellEnd"/>
      <w:r w:rsidR="006835B8" w:rsidRPr="006835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або еквівалент).</w:t>
      </w:r>
    </w:p>
    <w:p w:rsidR="00C93814" w:rsidRPr="00C93814" w:rsidRDefault="00C93814" w:rsidP="00512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176A" w:rsidRPr="00C93814" w:rsidRDefault="00AE176A" w:rsidP="005120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Склад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9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37"/>
      </w:tblGrid>
      <w:tr w:rsidR="00D860C1" w:rsidRPr="00C93814" w:rsidTr="008A1CD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торгів:</w:t>
            </w:r>
          </w:p>
        </w:tc>
      </w:tr>
      <w:tr w:rsidR="00D860C1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8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Михайленко Світлана Леонідівна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938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освіти </w:t>
            </w:r>
          </w:p>
        </w:tc>
      </w:tr>
      <w:tr w:rsidR="00D860C1" w:rsidRPr="00C93814" w:rsidTr="008A1CD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комітету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торгі</w:t>
            </w:r>
            <w:proofErr w:type="gram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860C1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Бабенко Наталія Сергіївна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C93814" w:rsidP="00D860C1">
            <w:pPr>
              <w:tabs>
                <w:tab w:val="left" w:pos="52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господарчої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групи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</w:p>
        </w:tc>
      </w:tr>
      <w:tr w:rsidR="00D860C1" w:rsidRPr="00C93814" w:rsidTr="008A1CD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left" w:pos="53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комітету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торгі</w:t>
            </w:r>
            <w:proofErr w:type="gram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E2FE3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E2FE3" w:rsidRPr="00C93814" w:rsidRDefault="00FE2FE3" w:rsidP="00B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Карпинська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Олена Анатоліївна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E2FE3" w:rsidRDefault="00FE2FE3" w:rsidP="00B66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фахівець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категорії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господарчої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групи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</w:p>
          <w:p w:rsidR="00FE2FE3" w:rsidRPr="00FE2FE3" w:rsidRDefault="00FE2FE3" w:rsidP="00B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60C1" w:rsidRPr="00C93814" w:rsidTr="008A1CD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комітету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торгі</w:t>
            </w:r>
            <w:proofErr w:type="gramStart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9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860C1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Должкова</w:t>
            </w:r>
            <w:proofErr w:type="spellEnd"/>
            <w:r w:rsidRPr="00C93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Інна Вікторівна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C93814" w:rsidP="00D8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бухгалтер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3814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</w:p>
        </w:tc>
      </w:tr>
      <w:tr w:rsidR="00D860C1" w:rsidRPr="00C93814" w:rsidTr="008A1C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860C1" w:rsidRPr="00C93814" w:rsidRDefault="00D860C1" w:rsidP="00D8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707" w:rsidRPr="00C93814" w:rsidRDefault="003C0707" w:rsidP="003C07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DE5" w:rsidRPr="00217DE5" w:rsidRDefault="00FE2FE3" w:rsidP="00217DE5">
      <w:pPr>
        <w:suppressAutoHyphens/>
        <w:spacing w:after="0" w:line="240" w:lineRule="auto"/>
        <w:rPr>
          <w:rFonts w:ascii="Times New Roman" w:eastAsia="Times New Roman" w:hAnsi="Times New Roman" w:cs="font291"/>
          <w:b/>
          <w:bCs/>
          <w:color w:val="000000"/>
          <w:kern w:val="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font291"/>
          <w:b/>
          <w:kern w:val="1"/>
          <w:sz w:val="24"/>
          <w:szCs w:val="24"/>
          <w:lang w:val="uk-UA" w:eastAsia="ru-RU"/>
        </w:rPr>
        <w:t>Г</w:t>
      </w:r>
      <w:r w:rsidR="00217DE5" w:rsidRPr="00217DE5">
        <w:rPr>
          <w:rFonts w:ascii="Times New Roman" w:eastAsia="Times New Roman" w:hAnsi="Times New Roman" w:cs="font291"/>
          <w:b/>
          <w:kern w:val="1"/>
          <w:sz w:val="24"/>
          <w:szCs w:val="24"/>
          <w:lang w:val="uk-UA" w:eastAsia="ru-RU"/>
        </w:rPr>
        <w:t>оловний спеціаліст відділу освіти</w:t>
      </w:r>
      <w:r w:rsidR="00217DE5" w:rsidRPr="00217DE5">
        <w:rPr>
          <w:rFonts w:ascii="Times New Roman" w:eastAsia="Times New Roman" w:hAnsi="Times New Roman" w:cs="font291"/>
          <w:bCs/>
          <w:color w:val="000000"/>
          <w:kern w:val="1"/>
          <w:sz w:val="24"/>
          <w:szCs w:val="24"/>
          <w:lang w:val="uk-UA" w:eastAsia="ru-RU"/>
        </w:rPr>
        <w:t xml:space="preserve">  </w:t>
      </w:r>
      <w:r w:rsidR="00217DE5" w:rsidRPr="00217DE5">
        <w:rPr>
          <w:rFonts w:ascii="Times New Roman" w:eastAsia="Times New Roman" w:hAnsi="Times New Roman" w:cs="font291"/>
          <w:color w:val="000000"/>
          <w:kern w:val="1"/>
          <w:sz w:val="24"/>
          <w:szCs w:val="24"/>
          <w:lang w:val="uk-UA" w:eastAsia="ru-RU"/>
        </w:rPr>
        <w:t xml:space="preserve">         _______________                  </w:t>
      </w:r>
      <w:r w:rsidR="00217DE5" w:rsidRPr="00217DE5">
        <w:rPr>
          <w:rFonts w:ascii="Times New Roman" w:eastAsia="Times New Roman" w:hAnsi="Times New Roman" w:cs="font291"/>
          <w:kern w:val="1"/>
          <w:sz w:val="24"/>
          <w:szCs w:val="24"/>
          <w:lang w:val="uk-UA" w:eastAsia="ru-RU"/>
        </w:rPr>
        <w:t>Михайленко С. Л</w:t>
      </w:r>
      <w:r w:rsidR="00217DE5" w:rsidRPr="00217DE5">
        <w:rPr>
          <w:rFonts w:ascii="Times New Roman" w:eastAsia="Times New Roman" w:hAnsi="Times New Roman" w:cs="font291"/>
          <w:kern w:val="1"/>
          <w:sz w:val="24"/>
          <w:szCs w:val="24"/>
          <w:lang w:eastAsia="ru-RU"/>
        </w:rPr>
        <w:t>.</w:t>
      </w:r>
    </w:p>
    <w:p w:rsidR="00EB2B52" w:rsidRPr="0051201D" w:rsidRDefault="00217DE5" w:rsidP="00217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3814">
        <w:rPr>
          <w:rFonts w:ascii="Times New Roman" w:eastAsia="Times New Roman" w:hAnsi="Times New Roman" w:cs="font291"/>
          <w:kern w:val="1"/>
          <w:sz w:val="20"/>
          <w:szCs w:val="20"/>
          <w:lang w:val="uk-UA"/>
        </w:rPr>
        <w:t xml:space="preserve">                                                                                              (підпис</w:t>
      </w:r>
      <w:bookmarkStart w:id="61" w:name="_GoBack"/>
      <w:bookmarkEnd w:id="61"/>
      <w:r w:rsidRPr="00217DE5">
        <w:rPr>
          <w:rFonts w:ascii="Times New Roman" w:eastAsia="Times New Roman" w:hAnsi="Times New Roman" w:cs="font291"/>
          <w:kern w:val="1"/>
          <w:sz w:val="20"/>
          <w:szCs w:val="20"/>
          <w:lang w:val="uk-UA"/>
        </w:rPr>
        <w:t>, М. П.)</w:t>
      </w:r>
    </w:p>
    <w:sectPr w:rsidR="00EB2B52" w:rsidRPr="0051201D" w:rsidSect="002920AC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F0"/>
    <w:rsid w:val="00037D68"/>
    <w:rsid w:val="00043310"/>
    <w:rsid w:val="001042E9"/>
    <w:rsid w:val="001266C4"/>
    <w:rsid w:val="001639C7"/>
    <w:rsid w:val="0018408D"/>
    <w:rsid w:val="00186E6A"/>
    <w:rsid w:val="001A3521"/>
    <w:rsid w:val="001E20A0"/>
    <w:rsid w:val="001F3575"/>
    <w:rsid w:val="00201837"/>
    <w:rsid w:val="0021095E"/>
    <w:rsid w:val="00217DE5"/>
    <w:rsid w:val="002221E7"/>
    <w:rsid w:val="00257363"/>
    <w:rsid w:val="002756CE"/>
    <w:rsid w:val="002920AC"/>
    <w:rsid w:val="002A41CF"/>
    <w:rsid w:val="002F4A28"/>
    <w:rsid w:val="00381B2F"/>
    <w:rsid w:val="00392F36"/>
    <w:rsid w:val="00395AB6"/>
    <w:rsid w:val="003C0707"/>
    <w:rsid w:val="003F64D6"/>
    <w:rsid w:val="0043656F"/>
    <w:rsid w:val="00464F27"/>
    <w:rsid w:val="00484D9C"/>
    <w:rsid w:val="004D7D58"/>
    <w:rsid w:val="004F0D7E"/>
    <w:rsid w:val="004F58DF"/>
    <w:rsid w:val="0051201D"/>
    <w:rsid w:val="005920FA"/>
    <w:rsid w:val="005F6088"/>
    <w:rsid w:val="006003F0"/>
    <w:rsid w:val="00601060"/>
    <w:rsid w:val="00655AD4"/>
    <w:rsid w:val="006835B8"/>
    <w:rsid w:val="00724057"/>
    <w:rsid w:val="00742F67"/>
    <w:rsid w:val="007730CD"/>
    <w:rsid w:val="00795528"/>
    <w:rsid w:val="007A662E"/>
    <w:rsid w:val="007A6DE3"/>
    <w:rsid w:val="007B5E71"/>
    <w:rsid w:val="007D627F"/>
    <w:rsid w:val="008501A3"/>
    <w:rsid w:val="00870A90"/>
    <w:rsid w:val="008A0413"/>
    <w:rsid w:val="008E7F10"/>
    <w:rsid w:val="008F48B1"/>
    <w:rsid w:val="00905136"/>
    <w:rsid w:val="0097467F"/>
    <w:rsid w:val="009A3156"/>
    <w:rsid w:val="009C12AD"/>
    <w:rsid w:val="00A01AAF"/>
    <w:rsid w:val="00A8431C"/>
    <w:rsid w:val="00AD60D5"/>
    <w:rsid w:val="00AE176A"/>
    <w:rsid w:val="00B3064B"/>
    <w:rsid w:val="00B56032"/>
    <w:rsid w:val="00BC7FB2"/>
    <w:rsid w:val="00BE0957"/>
    <w:rsid w:val="00BF7FCF"/>
    <w:rsid w:val="00C05BD0"/>
    <w:rsid w:val="00C92442"/>
    <w:rsid w:val="00C93814"/>
    <w:rsid w:val="00C943A4"/>
    <w:rsid w:val="00CB2ED7"/>
    <w:rsid w:val="00CD7B2B"/>
    <w:rsid w:val="00D02EAC"/>
    <w:rsid w:val="00D251D5"/>
    <w:rsid w:val="00D3238C"/>
    <w:rsid w:val="00D36B7F"/>
    <w:rsid w:val="00D637F9"/>
    <w:rsid w:val="00D8180F"/>
    <w:rsid w:val="00D860C1"/>
    <w:rsid w:val="00D90858"/>
    <w:rsid w:val="00DB142A"/>
    <w:rsid w:val="00DC1857"/>
    <w:rsid w:val="00E60492"/>
    <w:rsid w:val="00E74D42"/>
    <w:rsid w:val="00EB2B52"/>
    <w:rsid w:val="00F3486B"/>
    <w:rsid w:val="00F71857"/>
    <w:rsid w:val="00F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AB6"/>
  </w:style>
  <w:style w:type="character" w:styleId="a3">
    <w:name w:val="Strong"/>
    <w:qFormat/>
    <w:rsid w:val="008F48B1"/>
    <w:rPr>
      <w:b/>
      <w:bCs/>
    </w:rPr>
  </w:style>
  <w:style w:type="paragraph" w:styleId="a4">
    <w:name w:val="Normal (Web)"/>
    <w:basedOn w:val="a"/>
    <w:uiPriority w:val="99"/>
    <w:rsid w:val="007D62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5120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1201D"/>
    <w:pPr>
      <w:tabs>
        <w:tab w:val="left" w:pos="7938"/>
      </w:tabs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annotation text"/>
    <w:basedOn w:val="a"/>
    <w:link w:val="a6"/>
    <w:uiPriority w:val="99"/>
    <w:semiHidden/>
    <w:unhideWhenUsed/>
    <w:rsid w:val="00BE09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09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E0957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0957"/>
    <w:rPr>
      <w:rFonts w:ascii="Calibri" w:eastAsia="Calibri" w:hAnsi="Calibri" w:cs="Times New Roman"/>
      <w:b/>
      <w:bCs/>
      <w:sz w:val="20"/>
      <w:szCs w:val="20"/>
    </w:rPr>
  </w:style>
  <w:style w:type="character" w:styleId="a9">
    <w:name w:val="Hyperlink"/>
    <w:rsid w:val="002F4A28"/>
    <w:rPr>
      <w:color w:val="0000FF"/>
      <w:u w:val="single"/>
    </w:rPr>
  </w:style>
  <w:style w:type="paragraph" w:styleId="HTML">
    <w:name w:val="HTML Preformatted"/>
    <w:basedOn w:val="a"/>
    <w:link w:val="HTML0"/>
    <w:rsid w:val="00D8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180F"/>
    <w:rPr>
      <w:rFonts w:ascii="Courier New" w:eastAsia="Courier New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818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AB6"/>
  </w:style>
  <w:style w:type="character" w:styleId="a3">
    <w:name w:val="Strong"/>
    <w:qFormat/>
    <w:rsid w:val="008F48B1"/>
    <w:rPr>
      <w:b/>
      <w:bCs/>
    </w:rPr>
  </w:style>
  <w:style w:type="paragraph" w:styleId="a4">
    <w:name w:val="Normal (Web)"/>
    <w:basedOn w:val="a"/>
    <w:uiPriority w:val="99"/>
    <w:rsid w:val="007D62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Без интервала"/>
    <w:uiPriority w:val="1"/>
    <w:qFormat/>
    <w:rsid w:val="005120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1201D"/>
    <w:pPr>
      <w:tabs>
        <w:tab w:val="left" w:pos="7938"/>
      </w:tabs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6">
    <w:name w:val="annotation text"/>
    <w:basedOn w:val="a"/>
    <w:link w:val="a7"/>
    <w:uiPriority w:val="99"/>
    <w:semiHidden/>
    <w:unhideWhenUsed/>
    <w:rsid w:val="00BE0957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E09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BE0957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E09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241-14/paran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0DB-6E70-42DE-80DA-E0C06A0B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LehaK</dc:creator>
  <cp:lastModifiedBy>Лариса</cp:lastModifiedBy>
  <cp:revision>9</cp:revision>
  <dcterms:created xsi:type="dcterms:W3CDTF">2015-03-02T06:59:00Z</dcterms:created>
  <dcterms:modified xsi:type="dcterms:W3CDTF">2016-07-28T07:36:00Z</dcterms:modified>
</cp:coreProperties>
</file>