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CF9" w:rsidRPr="00237CF9" w:rsidRDefault="00237CF9" w:rsidP="00237CF9">
      <w:pPr>
        <w:pStyle w:val="a3"/>
        <w:spacing w:before="0" w:beforeAutospacing="0" w:after="0" w:afterAutospacing="0"/>
        <w:ind w:left="5664" w:firstLine="360"/>
        <w:jc w:val="both"/>
        <w:rPr>
          <w:color w:val="000000"/>
          <w:sz w:val="26"/>
          <w:szCs w:val="26"/>
          <w:lang w:val="uk-UA"/>
        </w:rPr>
      </w:pPr>
      <w:r w:rsidRPr="00237CF9">
        <w:rPr>
          <w:color w:val="000000"/>
          <w:sz w:val="26"/>
          <w:szCs w:val="26"/>
          <w:lang w:val="uk-UA"/>
        </w:rPr>
        <w:t xml:space="preserve">Додаток </w:t>
      </w:r>
    </w:p>
    <w:p w:rsidR="00237CF9" w:rsidRPr="00237CF9" w:rsidRDefault="00237CF9" w:rsidP="00237CF9">
      <w:pPr>
        <w:pStyle w:val="a3"/>
        <w:spacing w:before="0" w:beforeAutospacing="0" w:after="0" w:afterAutospacing="0"/>
        <w:ind w:left="5664" w:firstLine="360"/>
        <w:jc w:val="both"/>
        <w:rPr>
          <w:color w:val="000000"/>
          <w:sz w:val="26"/>
          <w:szCs w:val="26"/>
          <w:lang w:val="uk-UA"/>
        </w:rPr>
      </w:pPr>
      <w:r w:rsidRPr="00237CF9">
        <w:rPr>
          <w:color w:val="000000"/>
          <w:sz w:val="26"/>
          <w:szCs w:val="26"/>
          <w:lang w:val="uk-UA"/>
        </w:rPr>
        <w:t>до листа КЗ «КОІППО</w:t>
      </w:r>
    </w:p>
    <w:p w:rsidR="00237CF9" w:rsidRPr="00237CF9" w:rsidRDefault="00237CF9" w:rsidP="00237CF9">
      <w:pPr>
        <w:pStyle w:val="a3"/>
        <w:spacing w:before="0" w:beforeAutospacing="0" w:after="0" w:afterAutospacing="0"/>
        <w:ind w:left="5664" w:firstLine="360"/>
        <w:jc w:val="both"/>
        <w:rPr>
          <w:color w:val="000000"/>
          <w:sz w:val="26"/>
          <w:szCs w:val="26"/>
          <w:lang w:val="uk-UA"/>
        </w:rPr>
      </w:pPr>
      <w:r w:rsidRPr="00237CF9">
        <w:rPr>
          <w:color w:val="000000"/>
          <w:sz w:val="26"/>
          <w:szCs w:val="26"/>
          <w:lang w:val="uk-UA"/>
        </w:rPr>
        <w:t xml:space="preserve">імені Василя Сухомлинського» </w:t>
      </w:r>
    </w:p>
    <w:p w:rsidR="00B3743C" w:rsidRDefault="00D63768" w:rsidP="00237CF9">
      <w:pPr>
        <w:pStyle w:val="a3"/>
        <w:spacing w:before="0" w:beforeAutospacing="0" w:after="0" w:afterAutospacing="0"/>
        <w:ind w:left="5664" w:firstLine="360"/>
        <w:jc w:val="both"/>
        <w:rPr>
          <w:color w:val="000000"/>
          <w:sz w:val="26"/>
          <w:szCs w:val="26"/>
          <w:lang w:val="uk-UA"/>
        </w:rPr>
      </w:pPr>
      <w:r>
        <w:rPr>
          <w:u w:val="single"/>
        </w:rPr>
        <w:t>26.02.2018</w:t>
      </w:r>
      <w:r>
        <w:t>_____№_</w:t>
      </w:r>
      <w:r>
        <w:rPr>
          <w:u w:val="single"/>
        </w:rPr>
        <w:t>222/04-14</w:t>
      </w:r>
      <w:r>
        <w:t>_</w:t>
      </w:r>
    </w:p>
    <w:p w:rsidR="009124C3" w:rsidRPr="00543C1D" w:rsidRDefault="009124C3" w:rsidP="00B3743C">
      <w:pPr>
        <w:pStyle w:val="a3"/>
        <w:spacing w:before="0" w:beforeAutospacing="0" w:after="0" w:afterAutospacing="0"/>
        <w:ind w:firstLine="360"/>
        <w:jc w:val="both"/>
        <w:rPr>
          <w:color w:val="000000"/>
          <w:sz w:val="26"/>
          <w:szCs w:val="26"/>
          <w:lang w:val="uk-UA"/>
        </w:rPr>
      </w:pPr>
    </w:p>
    <w:p w:rsidR="00237CF9" w:rsidRDefault="009124C3" w:rsidP="009124C3">
      <w:pPr>
        <w:pStyle w:val="a3"/>
        <w:spacing w:before="0" w:beforeAutospacing="0" w:after="0" w:afterAutospacing="0"/>
        <w:ind w:firstLine="360"/>
        <w:jc w:val="center"/>
        <w:rPr>
          <w:b/>
          <w:color w:val="000000"/>
          <w:sz w:val="26"/>
          <w:szCs w:val="26"/>
          <w:lang w:val="uk-UA"/>
        </w:rPr>
      </w:pPr>
      <w:r w:rsidRPr="009124C3">
        <w:rPr>
          <w:b/>
          <w:color w:val="000000"/>
          <w:sz w:val="26"/>
          <w:szCs w:val="26"/>
          <w:lang w:val="uk-UA"/>
        </w:rPr>
        <w:t xml:space="preserve">Рекомендації щодо реєстрації на курси підвищення кваліфікації у </w:t>
      </w:r>
    </w:p>
    <w:p w:rsidR="000D3D42" w:rsidRDefault="009124C3" w:rsidP="009124C3">
      <w:pPr>
        <w:pStyle w:val="a3"/>
        <w:spacing w:before="0" w:beforeAutospacing="0" w:after="0" w:afterAutospacing="0"/>
        <w:ind w:firstLine="360"/>
        <w:jc w:val="center"/>
        <w:rPr>
          <w:b/>
          <w:color w:val="000000"/>
          <w:sz w:val="26"/>
          <w:szCs w:val="26"/>
          <w:lang w:val="uk-UA"/>
        </w:rPr>
      </w:pPr>
      <w:r w:rsidRPr="009124C3">
        <w:rPr>
          <w:b/>
          <w:color w:val="000000"/>
          <w:sz w:val="26"/>
          <w:szCs w:val="26"/>
          <w:lang w:val="uk-UA"/>
        </w:rPr>
        <w:t>КЗ «КОІППО імені Василя Сухомлинського»</w:t>
      </w:r>
    </w:p>
    <w:p w:rsidR="009124C3" w:rsidRPr="009124C3" w:rsidRDefault="009124C3" w:rsidP="009124C3">
      <w:pPr>
        <w:pStyle w:val="a3"/>
        <w:spacing w:before="0" w:beforeAutospacing="0" w:after="0" w:afterAutospacing="0"/>
        <w:ind w:firstLine="360"/>
        <w:jc w:val="center"/>
        <w:rPr>
          <w:b/>
          <w:color w:val="000000"/>
          <w:sz w:val="26"/>
          <w:szCs w:val="26"/>
          <w:lang w:val="uk-UA"/>
        </w:rPr>
      </w:pPr>
    </w:p>
    <w:p w:rsidR="000D3D42" w:rsidRPr="00543C1D" w:rsidRDefault="00543C1D" w:rsidP="00543C1D">
      <w:pPr>
        <w:pStyle w:val="a3"/>
        <w:spacing w:before="0" w:beforeAutospacing="0" w:after="0" w:afterAutospacing="0"/>
        <w:ind w:firstLine="360"/>
        <w:jc w:val="both"/>
        <w:rPr>
          <w:color w:val="000000"/>
          <w:sz w:val="26"/>
          <w:szCs w:val="26"/>
          <w:lang w:val="uk-UA"/>
        </w:rPr>
      </w:pPr>
      <w:r w:rsidRPr="00543C1D">
        <w:rPr>
          <w:color w:val="000000"/>
          <w:sz w:val="26"/>
          <w:szCs w:val="26"/>
          <w:lang w:val="uk-UA"/>
        </w:rPr>
        <w:t xml:space="preserve">Реєстрація на курси підвищення кваліфікації буде </w:t>
      </w:r>
      <w:r w:rsidR="00A43DB4">
        <w:rPr>
          <w:color w:val="000000"/>
          <w:sz w:val="26"/>
          <w:szCs w:val="26"/>
          <w:lang w:val="uk-UA"/>
        </w:rPr>
        <w:t>здійснюватись</w:t>
      </w:r>
      <w:r w:rsidRPr="00543C1D">
        <w:rPr>
          <w:color w:val="000000"/>
          <w:sz w:val="26"/>
          <w:szCs w:val="26"/>
          <w:lang w:val="uk-UA"/>
        </w:rPr>
        <w:t xml:space="preserve"> у </w:t>
      </w:r>
      <w:r w:rsidR="00C9597B">
        <w:rPr>
          <w:color w:val="000000"/>
          <w:sz w:val="26"/>
          <w:szCs w:val="26"/>
          <w:lang w:val="uk-UA"/>
        </w:rPr>
        <w:t xml:space="preserve">додатку </w:t>
      </w:r>
      <w:r w:rsidRPr="00543C1D">
        <w:rPr>
          <w:color w:val="000000"/>
          <w:sz w:val="26"/>
          <w:szCs w:val="26"/>
          <w:lang w:val="uk-UA"/>
        </w:rPr>
        <w:t>Google</w:t>
      </w:r>
      <w:r w:rsidR="00237CF9">
        <w:rPr>
          <w:color w:val="000000"/>
          <w:sz w:val="26"/>
          <w:szCs w:val="26"/>
          <w:lang w:val="uk-UA"/>
        </w:rPr>
        <w:t xml:space="preserve"> </w:t>
      </w:r>
      <w:r w:rsidRPr="00543C1D">
        <w:rPr>
          <w:color w:val="000000"/>
          <w:sz w:val="26"/>
          <w:szCs w:val="26"/>
          <w:lang w:val="uk-UA"/>
        </w:rPr>
        <w:t>Classroom</w:t>
      </w:r>
      <w:r w:rsidR="00237CF9">
        <w:rPr>
          <w:color w:val="000000"/>
          <w:sz w:val="26"/>
          <w:szCs w:val="26"/>
          <w:lang w:val="uk-UA"/>
        </w:rPr>
        <w:t xml:space="preserve"> </w:t>
      </w:r>
      <w:r w:rsidR="00C9597B">
        <w:rPr>
          <w:color w:val="000000"/>
          <w:sz w:val="26"/>
          <w:szCs w:val="26"/>
          <w:lang w:val="uk-UA"/>
        </w:rPr>
        <w:t xml:space="preserve">середовище </w:t>
      </w:r>
      <w:r w:rsidR="00C9597B">
        <w:rPr>
          <w:color w:val="000000"/>
          <w:sz w:val="26"/>
          <w:szCs w:val="26"/>
          <w:lang w:val="en-US"/>
        </w:rPr>
        <w:t>G</w:t>
      </w:r>
      <w:r w:rsidR="00C9597B" w:rsidRPr="00237CF9">
        <w:rPr>
          <w:color w:val="000000"/>
          <w:sz w:val="26"/>
          <w:szCs w:val="26"/>
          <w:lang w:val="uk-UA"/>
        </w:rPr>
        <w:t xml:space="preserve"> </w:t>
      </w:r>
      <w:r w:rsidR="00C9597B">
        <w:rPr>
          <w:color w:val="000000"/>
          <w:sz w:val="26"/>
          <w:szCs w:val="26"/>
          <w:lang w:val="en-US"/>
        </w:rPr>
        <w:t>Sute</w:t>
      </w:r>
      <w:r w:rsidR="00C9597B" w:rsidRPr="00237CF9">
        <w:rPr>
          <w:color w:val="000000"/>
          <w:sz w:val="26"/>
          <w:szCs w:val="26"/>
          <w:lang w:val="uk-UA"/>
        </w:rPr>
        <w:t xml:space="preserve"> </w:t>
      </w:r>
      <w:r w:rsidR="00C9597B">
        <w:rPr>
          <w:color w:val="000000"/>
          <w:sz w:val="26"/>
          <w:szCs w:val="26"/>
          <w:lang w:val="en-US"/>
        </w:rPr>
        <w:t>for</w:t>
      </w:r>
      <w:r w:rsidR="00C9597B" w:rsidRPr="00237CF9">
        <w:rPr>
          <w:color w:val="000000"/>
          <w:sz w:val="26"/>
          <w:szCs w:val="26"/>
          <w:lang w:val="uk-UA"/>
        </w:rPr>
        <w:t xml:space="preserve"> </w:t>
      </w:r>
      <w:r w:rsidR="00C9597B">
        <w:rPr>
          <w:color w:val="000000"/>
          <w:sz w:val="26"/>
          <w:szCs w:val="26"/>
          <w:lang w:val="en-US"/>
        </w:rPr>
        <w:t>Education</w:t>
      </w:r>
      <w:r w:rsidRPr="00543C1D">
        <w:rPr>
          <w:color w:val="000000"/>
          <w:sz w:val="26"/>
          <w:szCs w:val="26"/>
          <w:lang w:val="uk-UA"/>
        </w:rPr>
        <w:t xml:space="preserve">. Для цього кожен </w:t>
      </w:r>
      <w:r w:rsidR="009124C3">
        <w:rPr>
          <w:color w:val="000000"/>
          <w:sz w:val="26"/>
          <w:szCs w:val="26"/>
          <w:lang w:val="uk-UA"/>
        </w:rPr>
        <w:t xml:space="preserve">заклад </w:t>
      </w:r>
      <w:r w:rsidRPr="00543C1D">
        <w:rPr>
          <w:color w:val="000000"/>
          <w:sz w:val="26"/>
          <w:szCs w:val="26"/>
          <w:lang w:val="uk-UA"/>
        </w:rPr>
        <w:t>освіти отримає логін та пароль для входу у відповідне середовище.</w:t>
      </w:r>
      <w:r w:rsidR="009124C3">
        <w:rPr>
          <w:color w:val="000000"/>
          <w:sz w:val="26"/>
          <w:szCs w:val="26"/>
          <w:lang w:val="uk-UA"/>
        </w:rPr>
        <w:t xml:space="preserve"> Реєстрацію здійснює особа, до функціональних обовʼязків якої входить координація роботи щодо підвищення кваліфікації педагогічних працівників.</w:t>
      </w:r>
    </w:p>
    <w:p w:rsidR="009124C3" w:rsidRDefault="009124C3" w:rsidP="00B84AF5">
      <w:pPr>
        <w:pStyle w:val="a3"/>
        <w:spacing w:before="0" w:beforeAutospacing="0" w:after="0" w:afterAutospacing="0"/>
        <w:ind w:firstLine="360"/>
        <w:jc w:val="both"/>
        <w:rPr>
          <w:color w:val="000000"/>
          <w:sz w:val="26"/>
          <w:szCs w:val="26"/>
          <w:lang w:val="uk-UA"/>
        </w:rPr>
      </w:pPr>
    </w:p>
    <w:p w:rsidR="00AF754B" w:rsidRPr="00543C1D" w:rsidRDefault="009124C3" w:rsidP="00B84AF5">
      <w:pPr>
        <w:pStyle w:val="a3"/>
        <w:spacing w:before="0" w:beforeAutospacing="0" w:after="0" w:afterAutospacing="0"/>
        <w:ind w:firstLine="36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lang w:val="uk-UA"/>
        </w:rPr>
        <w:t>Наступні</w:t>
      </w:r>
      <w:r w:rsidR="00AF754B" w:rsidRPr="00543C1D">
        <w:rPr>
          <w:color w:val="000000"/>
          <w:sz w:val="26"/>
          <w:szCs w:val="26"/>
        </w:rPr>
        <w:t xml:space="preserve"> кроки:</w:t>
      </w:r>
    </w:p>
    <w:p w:rsidR="00A21935" w:rsidRPr="009124C3" w:rsidRDefault="00A21935" w:rsidP="009124C3">
      <w:pPr>
        <w:pStyle w:val="a4"/>
        <w:numPr>
          <w:ilvl w:val="0"/>
          <w:numId w:val="1"/>
        </w:numPr>
        <w:spacing w:before="120" w:after="120" w:line="240" w:lineRule="auto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9124C3">
        <w:rPr>
          <w:rFonts w:ascii="Times New Roman" w:hAnsi="Times New Roman" w:cs="Times New Roman"/>
          <w:color w:val="000000"/>
          <w:sz w:val="26"/>
          <w:szCs w:val="26"/>
        </w:rPr>
        <w:t>У браузері</w:t>
      </w:r>
      <w:r w:rsidR="00237CF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9124C3">
        <w:rPr>
          <w:rFonts w:ascii="Times New Roman" w:hAnsi="Times New Roman" w:cs="Times New Roman"/>
          <w:color w:val="000000"/>
          <w:sz w:val="26"/>
          <w:szCs w:val="26"/>
        </w:rPr>
        <w:t>Google</w:t>
      </w:r>
      <w:r w:rsidR="00237CF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9124C3">
        <w:rPr>
          <w:rFonts w:ascii="Times New Roman" w:hAnsi="Times New Roman" w:cs="Times New Roman"/>
          <w:color w:val="000000"/>
          <w:sz w:val="26"/>
          <w:szCs w:val="26"/>
        </w:rPr>
        <w:t>Chrome</w:t>
      </w:r>
      <w:r w:rsidR="00237CF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9124C3">
        <w:rPr>
          <w:rFonts w:ascii="Times New Roman" w:hAnsi="Times New Roman" w:cs="Times New Roman"/>
          <w:color w:val="000000"/>
          <w:sz w:val="26"/>
          <w:szCs w:val="26"/>
        </w:rPr>
        <w:t>вийти з усіх</w:t>
      </w:r>
      <w:r w:rsidR="00237CF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9124C3">
        <w:rPr>
          <w:rFonts w:ascii="Times New Roman" w:hAnsi="Times New Roman" w:cs="Times New Roman"/>
          <w:color w:val="000000"/>
          <w:sz w:val="26"/>
          <w:szCs w:val="26"/>
        </w:rPr>
        <w:t>акаунтів.</w:t>
      </w:r>
    </w:p>
    <w:p w:rsidR="009124C3" w:rsidRPr="009124C3" w:rsidRDefault="00AF754B" w:rsidP="009124C3">
      <w:pPr>
        <w:pStyle w:val="a4"/>
        <w:numPr>
          <w:ilvl w:val="0"/>
          <w:numId w:val="1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24C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uk-UA" w:eastAsia="ru-RU"/>
        </w:rPr>
        <w:t>У</w:t>
      </w:r>
      <w:r w:rsidRPr="009124C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правому верхньому</w:t>
      </w:r>
      <w:r w:rsidR="00237CF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uk-UA" w:eastAsia="ru-RU"/>
        </w:rPr>
        <w:t xml:space="preserve"> </w:t>
      </w:r>
      <w:r w:rsidRPr="009124C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куті</w:t>
      </w:r>
      <w:r w:rsidR="00237CF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uk-UA" w:eastAsia="ru-RU"/>
        </w:rPr>
        <w:t xml:space="preserve"> </w:t>
      </w:r>
      <w:r w:rsidR="00A21935" w:rsidRPr="009124C3">
        <w:rPr>
          <w:rFonts w:ascii="Times New Roman" w:hAnsi="Times New Roman" w:cs="Times New Roman"/>
          <w:color w:val="000000"/>
          <w:sz w:val="26"/>
          <w:szCs w:val="26"/>
        </w:rPr>
        <w:t xml:space="preserve">браузера </w:t>
      </w:r>
      <w:r w:rsidRPr="009124C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натиснути на назву</w:t>
      </w:r>
      <w:r w:rsidR="00237CF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uk-UA" w:eastAsia="ru-RU"/>
        </w:rPr>
        <w:t xml:space="preserve"> </w:t>
      </w:r>
      <w:r w:rsidR="00A43DB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акаунту</w:t>
      </w:r>
      <w:r w:rsidRPr="009124C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та ви</w:t>
      </w:r>
      <w:r w:rsidR="009124C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брати “Додати</w:t>
      </w:r>
      <w:r w:rsidR="00237CF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uk-UA" w:eastAsia="ru-RU"/>
        </w:rPr>
        <w:t xml:space="preserve"> </w:t>
      </w:r>
      <w:r w:rsidR="009124C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обліковий</w:t>
      </w:r>
      <w:r w:rsidR="00237CF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uk-UA" w:eastAsia="ru-RU"/>
        </w:rPr>
        <w:t xml:space="preserve"> </w:t>
      </w:r>
      <w:r w:rsidR="009124C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запис”.</w:t>
      </w:r>
    </w:p>
    <w:p w:rsidR="0048220E" w:rsidRPr="009124C3" w:rsidRDefault="00A43DB4" w:rsidP="009124C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У</w:t>
      </w:r>
      <w:r w:rsidR="00A21935" w:rsidRPr="009124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вести</w:t>
      </w:r>
      <w:r w:rsidR="00237CF9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</w:t>
      </w:r>
      <w:r w:rsidR="00AF754B" w:rsidRPr="009124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свій</w:t>
      </w:r>
      <w:r w:rsidR="00237CF9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</w:t>
      </w:r>
      <w:r w:rsidR="00AF754B" w:rsidRPr="009124C3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ЛОГІН</w:t>
      </w:r>
      <w:r w:rsidR="00AF754B" w:rsidRPr="009124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AF754B" w:rsidRPr="009124C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який</w:t>
      </w:r>
      <w:r w:rsidR="00237CF9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 w:eastAsia="ru-RU"/>
        </w:rPr>
        <w:t xml:space="preserve"> </w:t>
      </w:r>
      <w:r w:rsidR="00A21935" w:rsidRPr="009124C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ви</w:t>
      </w:r>
      <w:r w:rsidR="00237CF9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 w:eastAsia="ru-RU"/>
        </w:rPr>
        <w:t xml:space="preserve"> </w:t>
      </w:r>
      <w:r w:rsidR="00A21935" w:rsidRPr="009124C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отримали</w:t>
      </w:r>
      <w:r w:rsidR="00237CF9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 w:eastAsia="ru-RU"/>
        </w:rPr>
        <w:t xml:space="preserve"> </w:t>
      </w:r>
      <w:r w:rsidR="00A21935" w:rsidRPr="009124C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від</w:t>
      </w:r>
      <w:r w:rsidR="00237CF9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 w:eastAsia="ru-RU"/>
        </w:rPr>
        <w:t xml:space="preserve"> </w:t>
      </w:r>
      <w:r w:rsidR="00A21935" w:rsidRPr="009124C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адміністратора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 w:eastAsia="ru-RU"/>
        </w:rPr>
        <w:t>,</w:t>
      </w:r>
      <w:r w:rsidR="00A21935" w:rsidRPr="009124C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та</w:t>
      </w:r>
      <w:r w:rsidR="00237CF9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</w:t>
      </w:r>
      <w:r w:rsidR="00A21935" w:rsidRPr="009124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натиснути</w:t>
      </w:r>
      <w:r w:rsidR="00AF754B" w:rsidRPr="009124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“</w:t>
      </w:r>
      <w:r w:rsidR="00BB5D6E" w:rsidRPr="009124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Далі</w:t>
      </w:r>
      <w:r w:rsidR="00AF754B" w:rsidRPr="009124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”,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у</w:t>
      </w:r>
      <w:r w:rsidR="00B84AF5" w:rsidRPr="009124C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вести</w:t>
      </w:r>
      <w:r w:rsidR="00237CF9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</w:t>
      </w:r>
      <w:r w:rsidR="00AF754B" w:rsidRPr="009124C3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ПАРОЛЬ</w:t>
      </w:r>
      <w:r w:rsidR="00B84AF5" w:rsidRPr="009124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 натиснути</w:t>
      </w:r>
      <w:r w:rsidR="00AF754B" w:rsidRPr="009124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“</w:t>
      </w:r>
      <w:r w:rsidR="00BB5D6E" w:rsidRPr="009124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ru-RU"/>
        </w:rPr>
        <w:t>Увійти</w:t>
      </w:r>
      <w:r w:rsidR="00AF754B" w:rsidRPr="009124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”</w:t>
      </w:r>
      <w:r w:rsidR="00AF754B" w:rsidRPr="009124C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.</w:t>
      </w:r>
    </w:p>
    <w:p w:rsidR="00666A1D" w:rsidRPr="009124C3" w:rsidRDefault="00666A1D" w:rsidP="009124C3">
      <w:pPr>
        <w:pStyle w:val="a4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D5C" w:rsidRDefault="00774D5C" w:rsidP="00774D5C">
      <w:pPr>
        <w:rPr>
          <w:rFonts w:ascii="Arial" w:hAnsi="Arial" w:cs="Arial"/>
          <w:color w:val="00000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370615" cy="2457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300" cy="246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5C" w:rsidRPr="00543C1D" w:rsidRDefault="00B84AF5" w:rsidP="00543C1D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>
        <w:rPr>
          <w:rFonts w:ascii="Arial" w:hAnsi="Arial" w:cs="Arial"/>
          <w:color w:val="000000"/>
          <w:lang w:val="uk-UA"/>
        </w:rPr>
        <w:tab/>
      </w: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Після цього відкриється сторінка, де вас привітають у новому обліковому записі та запропонують прийняти відповідні умови використання облікового запису. Натискаємо кнопку «Прийняти».</w:t>
      </w:r>
    </w:p>
    <w:p w:rsidR="00B84AF5" w:rsidRPr="00543C1D" w:rsidRDefault="00B84AF5" w:rsidP="00543C1D">
      <w:pPr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ab/>
        <w:t xml:space="preserve">Потрапляємо до сторінки, на якій буде запропоновано змінити пароль. </w:t>
      </w:r>
      <w:r w:rsidR="001A277B" w:rsidRPr="00543C1D"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 xml:space="preserve">Увага! Пароль не змінювати! </w:t>
      </w:r>
    </w:p>
    <w:p w:rsidR="00666A1D" w:rsidRPr="00543C1D" w:rsidRDefault="001A277B" w:rsidP="00543C1D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ab/>
        <w:t>Далі ви переходите до електронної скриньки</w:t>
      </w:r>
      <w:r w:rsidR="00543C1D"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(пошта)</w:t>
      </w: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.</w:t>
      </w:r>
      <w:r w:rsidR="00F25D8A"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У правому верхньому куті через кнопку «Додатки </w:t>
      </w:r>
      <w:r w:rsidR="00F25D8A" w:rsidRPr="00543C1D">
        <w:rPr>
          <w:rFonts w:ascii="Times New Roman" w:hAnsi="Times New Roman" w:cs="Times New Roman"/>
          <w:color w:val="000000"/>
          <w:sz w:val="26"/>
          <w:szCs w:val="26"/>
        </w:rPr>
        <w:t>Google</w:t>
      </w:r>
      <w:r w:rsidR="00F25D8A"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» (кнопка у вигляді девʼяти маленьких квадратів) оберіть «</w:t>
      </w:r>
      <w:r w:rsidR="00F25D8A" w:rsidRPr="00543C1D">
        <w:rPr>
          <w:rFonts w:ascii="Times New Roman" w:hAnsi="Times New Roman" w:cs="Times New Roman"/>
          <w:color w:val="000000"/>
          <w:sz w:val="26"/>
          <w:szCs w:val="26"/>
          <w:lang w:val="en-US"/>
        </w:rPr>
        <w:t>Classroom</w:t>
      </w:r>
      <w:r w:rsidR="00A43DB4">
        <w:rPr>
          <w:rFonts w:ascii="Times New Roman" w:hAnsi="Times New Roman" w:cs="Times New Roman"/>
          <w:color w:val="000000"/>
          <w:sz w:val="26"/>
          <w:szCs w:val="26"/>
          <w:lang w:val="uk-UA"/>
        </w:rPr>
        <w:t>» (треба прокрутити список у</w:t>
      </w:r>
      <w:r w:rsidR="00F25D8A"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низ до кінця).</w:t>
      </w:r>
      <w:r w:rsidR="00A43DB4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="00F25D8A"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Відкриється нова вкладка самого середовища віртуального класу (кімнати).</w:t>
      </w:r>
    </w:p>
    <w:p w:rsidR="00774D5C" w:rsidRPr="00543C1D" w:rsidRDefault="00666A1D" w:rsidP="00543C1D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Н</w:t>
      </w:r>
      <w:r w:rsidR="00F25D8A"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а початку роботи </w:t>
      </w: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вам </w:t>
      </w:r>
      <w:r w:rsidR="00F25D8A"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необхідно обрати роль «Студент» і натиснути відповідну кнопку. Відбудеться переадресація безпосередньо до класу.</w:t>
      </w:r>
    </w:p>
    <w:p w:rsidR="00F25D8A" w:rsidRDefault="00F25D8A" w:rsidP="00543C1D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lastRenderedPageBreak/>
        <w:t xml:space="preserve">Щоб розпочати роботу, </w:t>
      </w:r>
      <w:r w:rsidR="00543C1D"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вам </w:t>
      </w: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необхідно приєднатися до класу через код</w:t>
      </w:r>
      <w:r w:rsidR="00C9597B">
        <w:rPr>
          <w:rFonts w:ascii="Times New Roman" w:hAnsi="Times New Roman" w:cs="Times New Roman"/>
          <w:color w:val="000000"/>
          <w:sz w:val="26"/>
          <w:szCs w:val="26"/>
          <w:lang w:val="uk-UA"/>
        </w:rPr>
        <w:t>класу</w:t>
      </w:r>
      <w:r w:rsidR="00C9597B" w:rsidRPr="00237CF9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9570</w:t>
      </w:r>
      <w:r w:rsidR="00C9597B">
        <w:rPr>
          <w:rFonts w:ascii="Times New Roman" w:hAnsi="Times New Roman" w:cs="Times New Roman"/>
          <w:b/>
          <w:color w:val="C00000"/>
          <w:sz w:val="26"/>
          <w:szCs w:val="26"/>
          <w:u w:val="single"/>
          <w:lang w:val="en-US"/>
        </w:rPr>
        <w:t>bo</w:t>
      </w: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(таке приєднання необхідно зробити лише один раз). Відбудеться переадресація на сторінку класу, яка виглядає так:</w:t>
      </w:r>
    </w:p>
    <w:p w:rsidR="00DC0ADE" w:rsidRPr="00543C1D" w:rsidRDefault="00DC0ADE" w:rsidP="00543C1D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bookmarkStart w:id="0" w:name="_GoBack"/>
      <w:bookmarkEnd w:id="0"/>
    </w:p>
    <w:p w:rsidR="00F25D8A" w:rsidRPr="00666A1D" w:rsidRDefault="00666A1D" w:rsidP="00774D5C">
      <w:pPr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57470" cy="28956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A1D" w:rsidRDefault="00666A1D" w:rsidP="000D3D42">
      <w:pPr>
        <w:jc w:val="both"/>
        <w:rPr>
          <w:rFonts w:ascii="Arial" w:hAnsi="Arial" w:cs="Arial"/>
          <w:i/>
          <w:color w:val="000000"/>
          <w:lang w:val="uk-UA"/>
        </w:rPr>
      </w:pPr>
    </w:p>
    <w:p w:rsidR="00F25D8A" w:rsidRPr="00543C1D" w:rsidRDefault="00F25D8A" w:rsidP="00810B94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543C1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Тепер можна пе</w:t>
      </w:r>
      <w:r w:rsidR="00543C1D" w:rsidRPr="00543C1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 xml:space="preserve">реходити </w:t>
      </w:r>
      <w:r w:rsidRPr="00543C1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 xml:space="preserve"> до заповнення анкет</w:t>
      </w:r>
      <w:r w:rsidR="00810B94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 xml:space="preserve"> (І етап – он-лайн опитування, березень –квітень 2018 року)</w:t>
      </w:r>
      <w:r w:rsidRPr="00543C1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.</w:t>
      </w:r>
    </w:p>
    <w:p w:rsidR="00774D5C" w:rsidRPr="00543C1D" w:rsidRDefault="00666A1D" w:rsidP="000D3D42">
      <w:pPr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ab/>
        <w:t xml:space="preserve">У меню «Теми» (розміщено зліва) ви знайдете перелік категорій педагогічних працівників. </w:t>
      </w:r>
      <w:r w:rsidR="00543C1D"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Підводите курсор до необхідної</w:t>
      </w: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категорії, натискаєте ліву кнопку мишки</w:t>
      </w:r>
      <w:r w:rsidR="00543C1D"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.</w:t>
      </w:r>
      <w:r w:rsidR="00A43DB4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="00543C1D"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В</w:t>
      </w: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ідкриється посилання на анкету, яку необхідно заповнити. </w:t>
      </w:r>
      <w:r w:rsidRPr="00543C1D">
        <w:rPr>
          <w:rFonts w:ascii="Times New Roman" w:hAnsi="Times New Roman" w:cs="Times New Roman"/>
          <w:b/>
          <w:color w:val="C00000"/>
          <w:sz w:val="26"/>
          <w:szCs w:val="26"/>
          <w:lang w:val="uk-UA"/>
        </w:rPr>
        <w:t>Звертаємо увагу на те, що для різних</w:t>
      </w:r>
      <w:r w:rsidR="000D3D42" w:rsidRPr="00543C1D">
        <w:rPr>
          <w:rFonts w:ascii="Times New Roman" w:hAnsi="Times New Roman" w:cs="Times New Roman"/>
          <w:b/>
          <w:color w:val="C00000"/>
          <w:sz w:val="26"/>
          <w:szCs w:val="26"/>
          <w:lang w:val="uk-UA"/>
        </w:rPr>
        <w:t xml:space="preserve"> категорій</w:t>
      </w:r>
      <w:r w:rsidRPr="00543C1D">
        <w:rPr>
          <w:rFonts w:ascii="Times New Roman" w:hAnsi="Times New Roman" w:cs="Times New Roman"/>
          <w:b/>
          <w:color w:val="C00000"/>
          <w:sz w:val="26"/>
          <w:szCs w:val="26"/>
          <w:lang w:val="uk-UA"/>
        </w:rPr>
        <w:t xml:space="preserve"> працівників закладів освіти передбачено різні анкети</w:t>
      </w:r>
      <w:r w:rsidR="000D3D42"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.</w:t>
      </w:r>
    </w:p>
    <w:p w:rsidR="008078BB" w:rsidRDefault="004850A4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8" o:spid="_x0000_s1026" type="#_x0000_t32" style="position:absolute;margin-left:64.2pt;margin-top:85.25pt;width:24pt;height:3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" strokecolor="red" strokeweight="3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9" o:spid="_x0000_s1031" type="#_x0000_t32" style="position:absolute;margin-left:67.95pt;margin-top:85.25pt;width:165pt;height:16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" strokecolor="red" strokeweight="3pt">
            <v:stroke endarrow="block" joinstyle="miter"/>
          </v:shape>
        </w:pict>
      </w:r>
      <w:r w:rsidR="008078BB">
        <w:rPr>
          <w:noProof/>
          <w:lang w:eastAsia="ru-RU"/>
        </w:rPr>
        <w:drawing>
          <wp:inline distT="0" distB="0" distL="0" distR="0">
            <wp:extent cx="5183755" cy="2914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7016" cy="291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97B" w:rsidRDefault="00C9597B" w:rsidP="00543C1D">
      <w:pPr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</w:p>
    <w:p w:rsidR="002D12B7" w:rsidRDefault="002D12B7" w:rsidP="00543C1D">
      <w:pPr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</w:p>
    <w:p w:rsidR="00543C1D" w:rsidRPr="00543C1D" w:rsidRDefault="00543C1D" w:rsidP="00543C1D">
      <w:pPr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 w:rsidRPr="00543C1D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lastRenderedPageBreak/>
        <w:t>Анкета складається з трьох частин:</w:t>
      </w:r>
    </w:p>
    <w:p w:rsidR="00543C1D" w:rsidRPr="00543C1D" w:rsidRDefault="00543C1D" w:rsidP="00543C1D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543C1D">
        <w:rPr>
          <w:rFonts w:ascii="Times New Roman" w:hAnsi="Times New Roman" w:cs="Times New Roman"/>
          <w:b/>
          <w:i/>
          <w:color w:val="000000"/>
          <w:sz w:val="26"/>
          <w:szCs w:val="26"/>
          <w:u w:val="single"/>
          <w:lang w:val="uk-UA"/>
        </w:rPr>
        <w:t>І частина – вступ</w:t>
      </w: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. Зазначена мета анкетування та розміщені посилання на нормативні документи, з якими повинні ознайомитися педагогічні працівники перш ніж заповнювати анкету.</w:t>
      </w:r>
    </w:p>
    <w:p w:rsidR="008078BB" w:rsidRDefault="004850A4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30" o:spid="_x0000_s1030" type="#_x0000_t88" style="position:absolute;margin-left:257.7pt;margin-top:183.4pt;width:10.5pt;height:21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" adj="900" strokecolor="red" strokeweight="3pt">
            <v:stroke joinstyle="miter"/>
          </v:shape>
        </w:pict>
      </w:r>
      <w:r w:rsidR="008078BB">
        <w:rPr>
          <w:noProof/>
          <w:lang w:eastAsia="ru-RU"/>
        </w:rPr>
        <w:drawing>
          <wp:inline distT="0" distB="0" distL="0" distR="0">
            <wp:extent cx="5158652" cy="290053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3270" cy="290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BB" w:rsidRDefault="008078BB">
      <w:pPr>
        <w:rPr>
          <w:noProof/>
          <w:lang w:eastAsia="ru-RU"/>
        </w:rPr>
      </w:pPr>
    </w:p>
    <w:p w:rsidR="00543C1D" w:rsidRPr="00543C1D" w:rsidRDefault="00543C1D" w:rsidP="00543C1D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543C1D">
        <w:rPr>
          <w:rFonts w:ascii="Times New Roman" w:hAnsi="Times New Roman" w:cs="Times New Roman"/>
          <w:b/>
          <w:i/>
          <w:color w:val="000000"/>
          <w:sz w:val="26"/>
          <w:szCs w:val="26"/>
          <w:u w:val="single"/>
          <w:lang w:val="uk-UA"/>
        </w:rPr>
        <w:t>ІІ частина – основна</w:t>
      </w: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. Рекомендуємо заповнювати цю частину педагогічним працівникам разом з відповідальним за координацію роботи з питань підвищення кваліфікації у закладі освіти.</w:t>
      </w:r>
    </w:p>
    <w:p w:rsidR="008078BB" w:rsidRDefault="008078B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39565" cy="23275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892" cy="233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D" w:rsidRPr="00543C1D" w:rsidRDefault="00543C1D" w:rsidP="00543C1D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543C1D">
        <w:rPr>
          <w:rFonts w:ascii="Times New Roman" w:hAnsi="Times New Roman" w:cs="Times New Roman"/>
          <w:b/>
          <w:i/>
          <w:color w:val="000000"/>
          <w:sz w:val="26"/>
          <w:szCs w:val="26"/>
          <w:u w:val="single"/>
          <w:lang w:val="uk-UA"/>
        </w:rPr>
        <w:t>ІІІ частина – відомості про особу</w:t>
      </w:r>
      <w:r w:rsidRPr="00543C1D">
        <w:rPr>
          <w:rFonts w:ascii="Times New Roman" w:hAnsi="Times New Roman" w:cs="Times New Roman"/>
          <w:color w:val="000000"/>
          <w:sz w:val="26"/>
          <w:szCs w:val="26"/>
          <w:lang w:val="uk-UA"/>
        </w:rPr>
        <w:t>, яка координує роботу щодо підвищення кваліфікації педагогічних працівників у закладі освіти.</w:t>
      </w:r>
    </w:p>
    <w:p w:rsidR="008078BB" w:rsidRDefault="008078BB">
      <w:pPr>
        <w:rPr>
          <w:noProof/>
          <w:lang w:eastAsia="ru-RU"/>
        </w:rPr>
      </w:pPr>
    </w:p>
    <w:p w:rsidR="008078BB" w:rsidRDefault="004850A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Прямая со стрелкой 32" o:spid="_x0000_s1029" type="#_x0000_t32" style="position:absolute;margin-left:124.95pt;margin-top:134.75pt;width:43.5pt;height:14.2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" strokecolor="red" strokeweight="3pt">
            <v:stroke endarrow="block" joinstyle="miter"/>
          </v:shape>
        </w:pict>
      </w:r>
      <w:r>
        <w:rPr>
          <w:noProof/>
          <w:lang w:eastAsia="ru-RU"/>
        </w:rPr>
        <w:pict>
          <v:line id="Прямая соединительная линия 31" o:spid="_x0000_s1028" style="position:absolute;z-index:251666432;visibility:visible;mso-height-relative:margin" from="110.95pt,42.9pt" to="253.4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" strokecolor="red" strokeweight=".5pt">
            <v:stroke joinstyle="miter"/>
          </v:line>
        </w:pict>
      </w:r>
      <w:r w:rsidR="008D7A06">
        <w:rPr>
          <w:noProof/>
          <w:lang w:eastAsia="ru-RU"/>
        </w:rPr>
        <w:drawing>
          <wp:inline distT="0" distB="0" distL="0" distR="0">
            <wp:extent cx="4183163" cy="2352052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5369" cy="23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1D" w:rsidRPr="00543C1D" w:rsidRDefault="00543C1D" w:rsidP="00543C1D">
      <w:pPr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43C1D">
        <w:rPr>
          <w:rFonts w:ascii="Times New Roman" w:hAnsi="Times New Roman" w:cs="Times New Roman"/>
          <w:sz w:val="26"/>
          <w:szCs w:val="26"/>
          <w:lang w:val="uk-UA"/>
        </w:rPr>
        <w:t>Після заповнення анкети натисніть кнопку «Відправити».</w:t>
      </w:r>
    </w:p>
    <w:p w:rsidR="00543C1D" w:rsidRPr="00237CF9" w:rsidRDefault="00543C1D" w:rsidP="00543C1D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D3D42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43C1D">
        <w:rPr>
          <w:rFonts w:ascii="Times New Roman" w:hAnsi="Times New Roman" w:cs="Times New Roman"/>
          <w:sz w:val="26"/>
          <w:szCs w:val="26"/>
          <w:lang w:val="uk-UA"/>
        </w:rPr>
        <w:t>Далі переходите до заповнення наступної анкети</w:t>
      </w:r>
      <w:r w:rsidRPr="00237CF9">
        <w:rPr>
          <w:rFonts w:ascii="Times New Roman" w:hAnsi="Times New Roman" w:cs="Times New Roman"/>
          <w:sz w:val="26"/>
          <w:szCs w:val="26"/>
        </w:rPr>
        <w:t>.</w:t>
      </w:r>
    </w:p>
    <w:p w:rsidR="008078BB" w:rsidRDefault="004850A4">
      <w:pPr>
        <w:rPr>
          <w:noProof/>
          <w:lang w:eastAsia="ru-RU"/>
        </w:rPr>
      </w:pPr>
      <w:r>
        <w:rPr>
          <w:noProof/>
          <w:lang w:eastAsia="ru-RU"/>
        </w:rPr>
        <w:pict>
          <v:shape id="Прямая со стрелкой 34" o:spid="_x0000_s1027" type="#_x0000_t32" style="position:absolute;margin-left:19.95pt;margin-top:33.5pt;width:36.75pt;height:9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" strokecolor="red" strokeweight="3pt">
            <v:stroke endarrow="block" joinstyle="miter"/>
          </v:shape>
        </w:pict>
      </w:r>
      <w:r w:rsidR="008078BB">
        <w:rPr>
          <w:noProof/>
          <w:lang w:eastAsia="ru-RU"/>
        </w:rPr>
        <w:drawing>
          <wp:inline distT="0" distB="0" distL="0" distR="0">
            <wp:extent cx="4404500" cy="2476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0276" cy="249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94" w:rsidRPr="00810B94" w:rsidRDefault="00810B94" w:rsidP="00810B94">
      <w:pPr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10B94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Рекомендації щодо проведення ІІ етапу реєстрації на курси та офіційного замовлення будуть ро</w:t>
      </w:r>
      <w:r w:rsidR="0063095E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 xml:space="preserve">зміщені у розділі «Інформація» </w:t>
      </w:r>
      <w:r w:rsidRPr="00810B94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у середовищі GoogleClassroom у серпні 2018 року</w:t>
      </w:r>
      <w:r w:rsidRPr="00810B94">
        <w:rPr>
          <w:rFonts w:ascii="Times New Roman" w:hAnsi="Times New Roman" w:cs="Times New Roman"/>
          <w:color w:val="C00000"/>
          <w:sz w:val="28"/>
          <w:szCs w:val="28"/>
          <w:lang w:val="uk-UA"/>
        </w:rPr>
        <w:t>.</w:t>
      </w:r>
    </w:p>
    <w:sectPr w:rsidR="00810B94" w:rsidRPr="00810B94" w:rsidSect="002D12B7">
      <w:headerReference w:type="default" r:id="rId14"/>
      <w:pgSz w:w="11906" w:h="16838"/>
      <w:pgMar w:top="794" w:right="680" w:bottom="567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73DA" w:rsidRDefault="001573DA" w:rsidP="002D12B7">
      <w:pPr>
        <w:spacing w:after="0" w:line="240" w:lineRule="auto"/>
      </w:pPr>
      <w:r>
        <w:separator/>
      </w:r>
    </w:p>
  </w:endnote>
  <w:endnote w:type="continuationSeparator" w:id="1">
    <w:p w:rsidR="001573DA" w:rsidRDefault="001573DA" w:rsidP="002D1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73DA" w:rsidRDefault="001573DA" w:rsidP="002D12B7">
      <w:pPr>
        <w:spacing w:after="0" w:line="240" w:lineRule="auto"/>
      </w:pPr>
      <w:r>
        <w:separator/>
      </w:r>
    </w:p>
  </w:footnote>
  <w:footnote w:type="continuationSeparator" w:id="1">
    <w:p w:rsidR="001573DA" w:rsidRDefault="001573DA" w:rsidP="002D1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57612"/>
      <w:docPartObj>
        <w:docPartGallery w:val="Page Numbers (Top of Page)"/>
        <w:docPartUnique/>
      </w:docPartObj>
    </w:sdtPr>
    <w:sdtContent>
      <w:p w:rsidR="002D12B7" w:rsidRDefault="002D12B7" w:rsidP="002D12B7">
        <w:pPr>
          <w:pStyle w:val="a9"/>
          <w:jc w:val="center"/>
        </w:pPr>
        <w:r>
          <w:rPr>
            <w:lang w:val="uk-UA"/>
          </w:rPr>
          <w:t xml:space="preserve">                                                                   </w:t>
        </w:r>
        <w:fldSimple w:instr=" PAGE   \* MERGEFORMAT ">
          <w:r w:rsidR="00D63768">
            <w:rPr>
              <w:noProof/>
            </w:rPr>
            <w:t>4</w:t>
          </w:r>
        </w:fldSimple>
        <w:r w:rsidRPr="002D12B7">
          <w:rPr>
            <w:lang w:val="uk-UA"/>
          </w:rPr>
          <w:t xml:space="preserve"> </w:t>
        </w:r>
        <w:r>
          <w:rPr>
            <w:lang w:val="uk-UA"/>
          </w:rPr>
          <w:t xml:space="preserve">                                           Продовження додатка</w:t>
        </w:r>
      </w:p>
    </w:sdtContent>
  </w:sdt>
  <w:p w:rsidR="002D12B7" w:rsidRDefault="002D12B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2385D"/>
    <w:multiLevelType w:val="multilevel"/>
    <w:tmpl w:val="2D0EE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A35A33"/>
    <w:multiLevelType w:val="hybridMultilevel"/>
    <w:tmpl w:val="4678F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F117D"/>
    <w:multiLevelType w:val="hybridMultilevel"/>
    <w:tmpl w:val="AB94B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78BB"/>
    <w:rsid w:val="000D3D42"/>
    <w:rsid w:val="001573DA"/>
    <w:rsid w:val="0016349B"/>
    <w:rsid w:val="001A277B"/>
    <w:rsid w:val="00237CF9"/>
    <w:rsid w:val="002D12B7"/>
    <w:rsid w:val="003402E6"/>
    <w:rsid w:val="0048220E"/>
    <w:rsid w:val="004850A4"/>
    <w:rsid w:val="004F780F"/>
    <w:rsid w:val="00543C1D"/>
    <w:rsid w:val="0063095E"/>
    <w:rsid w:val="00666A1D"/>
    <w:rsid w:val="00774D5C"/>
    <w:rsid w:val="008078BB"/>
    <w:rsid w:val="00810B94"/>
    <w:rsid w:val="00815698"/>
    <w:rsid w:val="00892D58"/>
    <w:rsid w:val="008D7A06"/>
    <w:rsid w:val="009124C3"/>
    <w:rsid w:val="00955070"/>
    <w:rsid w:val="00A21935"/>
    <w:rsid w:val="00A43DB4"/>
    <w:rsid w:val="00AF754B"/>
    <w:rsid w:val="00B3743C"/>
    <w:rsid w:val="00B84AF5"/>
    <w:rsid w:val="00BB5D6E"/>
    <w:rsid w:val="00C9597B"/>
    <w:rsid w:val="00D63768"/>
    <w:rsid w:val="00D84F61"/>
    <w:rsid w:val="00DC0ADE"/>
    <w:rsid w:val="00E957FD"/>
    <w:rsid w:val="00EA4D2B"/>
    <w:rsid w:val="00F25D8A"/>
    <w:rsid w:val="00FE2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Прямая со стрелкой 29"/>
        <o:r id="V:Rule6" type="connector" idref="#Прямая со стрелкой 32"/>
        <o:r id="V:Rule7" type="connector" idref="#Прямая со стрелкой 28"/>
        <o:r id="V:Rule8" type="connector" idref="#Прямая со стрелкой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7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75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7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37CF9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237CF9"/>
    <w:pPr>
      <w:spacing w:after="120"/>
    </w:pPr>
  </w:style>
  <w:style w:type="character" w:customStyle="1" w:styleId="a8">
    <w:name w:val="Основний текст Знак"/>
    <w:basedOn w:val="a0"/>
    <w:link w:val="a7"/>
    <w:uiPriority w:val="99"/>
    <w:semiHidden/>
    <w:rsid w:val="00237CF9"/>
  </w:style>
  <w:style w:type="paragraph" w:styleId="a9">
    <w:name w:val="header"/>
    <w:basedOn w:val="a"/>
    <w:link w:val="aa"/>
    <w:uiPriority w:val="99"/>
    <w:unhideWhenUsed/>
    <w:rsid w:val="002D1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2D12B7"/>
  </w:style>
  <w:style w:type="paragraph" w:styleId="ab">
    <w:name w:val="footer"/>
    <w:basedOn w:val="a"/>
    <w:link w:val="ac"/>
    <w:uiPriority w:val="99"/>
    <w:semiHidden/>
    <w:unhideWhenUsed/>
    <w:rsid w:val="002D1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semiHidden/>
    <w:rsid w:val="002D12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C8779-EC6B-4232-BA6C-7472D8F15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4</Pages>
  <Words>443</Words>
  <Characters>2526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ksuna</cp:lastModifiedBy>
  <cp:revision>13</cp:revision>
  <cp:lastPrinted>2018-02-23T09:38:00Z</cp:lastPrinted>
  <dcterms:created xsi:type="dcterms:W3CDTF">2018-02-08T08:17:00Z</dcterms:created>
  <dcterms:modified xsi:type="dcterms:W3CDTF">2018-02-26T08:39:00Z</dcterms:modified>
</cp:coreProperties>
</file>