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93" w:rsidRPr="006F0758" w:rsidRDefault="00034393" w:rsidP="00034393">
      <w:pPr>
        <w:jc w:val="center"/>
        <w:rPr>
          <w:b/>
          <w:noProof/>
          <w:sz w:val="40"/>
          <w:szCs w:val="40"/>
          <w:lang w:eastAsia="ru-RU"/>
        </w:rPr>
      </w:pPr>
      <w:r w:rsidRPr="006F0758">
        <w:rPr>
          <w:b/>
          <w:bCs/>
          <w:noProof/>
          <w:sz w:val="40"/>
          <w:szCs w:val="40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-363220</wp:posOffset>
            </wp:positionV>
            <wp:extent cx="1598930" cy="833120"/>
            <wp:effectExtent l="0" t="0" r="127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395" t="9203" r="-93" b="13496"/>
                    <a:stretch/>
                  </pic:blipFill>
                  <pic:spPr bwMode="auto">
                    <a:xfrm>
                      <a:off x="0" y="0"/>
                      <a:ext cx="159893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6F0758">
        <w:rPr>
          <w:b/>
          <w:noProof/>
          <w:sz w:val="40"/>
          <w:szCs w:val="40"/>
          <w:lang w:eastAsia="ru-RU"/>
        </w:rPr>
        <w:t>Освітня платформа «Критичне мислення»</w:t>
      </w:r>
    </w:p>
    <w:p w:rsidR="00034393" w:rsidRPr="006F0758" w:rsidRDefault="00476FAC" w:rsidP="00034393">
      <w:pPr>
        <w:jc w:val="center"/>
        <w:rPr>
          <w:b/>
          <w:color w:val="215868" w:themeColor="accent5" w:themeShade="80"/>
          <w:sz w:val="40"/>
          <w:szCs w:val="40"/>
        </w:rPr>
      </w:pPr>
      <w:r w:rsidRPr="00476FAC">
        <w:rPr>
          <w:b/>
          <w:noProof/>
          <w:color w:val="215868" w:themeColor="accent5" w:themeShade="80"/>
          <w:sz w:val="40"/>
          <w:szCs w:val="40"/>
          <w:lang w:val="ru-RU" w:eastAsia="ru-RU"/>
        </w:rPr>
        <w:pict>
          <v:line id="Прямая соединительная линия 2" o:spid="_x0000_s1026" style="position:absolute;left:0;text-align:left;flip:y;z-index:251659264;visibility:visible" from="-134.95pt,20.75pt" to="405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" strokecolor="black [3213]">
            <o:lock v:ext="edit" shapetype="f"/>
          </v:line>
        </w:pict>
      </w:r>
    </w:p>
    <w:p w:rsidR="00034393" w:rsidRPr="006F0758" w:rsidRDefault="00034393" w:rsidP="00034393">
      <w:pPr>
        <w:jc w:val="center"/>
        <w:rPr>
          <w:b/>
          <w:bCs/>
          <w:color w:val="0070C0"/>
        </w:rPr>
      </w:pPr>
      <w:r w:rsidRPr="006F0758">
        <w:rPr>
          <w:bCs/>
        </w:rPr>
        <w:t>04054 Київ, вул. Січових стрільців 52д оф.224. тел (044) 2288677</w:t>
      </w:r>
      <w:hyperlink r:id="rId5" w:history="1">
        <w:r w:rsidRPr="006F0758">
          <w:rPr>
            <w:rStyle w:val="a3"/>
            <w:b/>
            <w:bCs/>
          </w:rPr>
          <w:t>http://www.criticalthinking.expert</w:t>
        </w:r>
      </w:hyperlink>
    </w:p>
    <w:p w:rsidR="00034393" w:rsidRPr="006F0758" w:rsidRDefault="00034393" w:rsidP="00034393">
      <w:pPr>
        <w:jc w:val="center"/>
        <w:rPr>
          <w:b/>
          <w:bCs/>
          <w:color w:val="0070C0"/>
        </w:rPr>
      </w:pPr>
    </w:p>
    <w:p w:rsidR="00034393" w:rsidRDefault="00034393" w:rsidP="00034393">
      <w:pPr>
        <w:jc w:val="right"/>
        <w:rPr>
          <w:b/>
          <w:bCs/>
        </w:rPr>
      </w:pPr>
      <w:r w:rsidRPr="006F0758">
        <w:rPr>
          <w:b/>
          <w:bCs/>
        </w:rPr>
        <w:t>Керівникам закладів післядипломної педагогічної освіти</w:t>
      </w:r>
    </w:p>
    <w:p w:rsidR="002B00C6" w:rsidRPr="006F0758" w:rsidRDefault="002B00C6" w:rsidP="002B00C6">
      <w:pPr>
        <w:jc w:val="right"/>
        <w:rPr>
          <w:b/>
          <w:bCs/>
        </w:rPr>
      </w:pPr>
      <w:r w:rsidRPr="006F0758">
        <w:rPr>
          <w:b/>
          <w:bCs/>
        </w:rPr>
        <w:t>Керівникам органів управління освітою</w:t>
      </w:r>
    </w:p>
    <w:p w:rsidR="00034393" w:rsidRPr="006F0758" w:rsidRDefault="00034393" w:rsidP="00034393">
      <w:pPr>
        <w:jc w:val="right"/>
        <w:rPr>
          <w:b/>
          <w:bCs/>
        </w:rPr>
      </w:pPr>
      <w:bookmarkStart w:id="0" w:name="_GoBack"/>
      <w:bookmarkEnd w:id="0"/>
    </w:p>
    <w:p w:rsidR="00034393" w:rsidRPr="006F0758" w:rsidRDefault="00034393" w:rsidP="00034393">
      <w:pPr>
        <w:ind w:firstLine="426"/>
        <w:jc w:val="both"/>
        <w:rPr>
          <w:rFonts w:eastAsia="Times New Roman"/>
          <w:lang w:eastAsia="ru-RU"/>
        </w:rPr>
      </w:pPr>
      <w:r w:rsidRPr="006F0758">
        <w:rPr>
          <w:rFonts w:eastAsia="Times New Roman"/>
          <w:lang w:eastAsia="ru-RU"/>
        </w:rPr>
        <w:t xml:space="preserve">Згідно Концепції реалізації державної політики у сфері реформування загальної середньої освіти «Нова українська школа» на період до 2029 року, схваленій розпорядженням Кабінету Міністрів України від 14.12.2016 р. №988-р, для забезпечення проведення докорінної та системної реформи загальної середньої освіти необхідно запровадження нового принципу педагогіки партнерства, а випускник </w:t>
      </w:r>
      <w:r w:rsidRPr="006F0758">
        <w:rPr>
          <w:rFonts w:eastAsia="Times New Roman"/>
          <w:color w:val="000000"/>
          <w:lang w:eastAsia="ru-RU"/>
        </w:rPr>
        <w:t xml:space="preserve">нової української школи – це </w:t>
      </w:r>
      <w:r w:rsidRPr="006F0758">
        <w:rPr>
          <w:rFonts w:eastAsia="Times New Roman"/>
          <w:lang w:eastAsia="ru-RU"/>
        </w:rPr>
        <w:t>цілісна всебічно розвинена особистість, здатна до критичного мислення. За експертними оцінками, найбільш успішними на ринку праці в найближчій перспективі будуть фахівці, які вміють навчатися впродовж життя, критично мислити, ставити цілі та досягати їх, працювати в команді, спілкуватися в багатокультурному середовищі та володіють іншими уміннями</w:t>
      </w:r>
      <w:r w:rsidRPr="006F0758">
        <w:rPr>
          <w:rFonts w:eastAsia="Times New Roman"/>
          <w:i/>
          <w:iCs/>
          <w:lang w:eastAsia="ru-RU"/>
        </w:rPr>
        <w:t xml:space="preserve">. </w:t>
      </w:r>
      <w:r w:rsidRPr="006F0758">
        <w:rPr>
          <w:rFonts w:eastAsia="Times New Roman"/>
          <w:lang w:eastAsia="ru-RU"/>
        </w:rPr>
        <w:t>Для досягнення мети Концепції необхідно забезпечити стимулювання вчителя до особистого і професійного зростання та надання йому академічної свободи.</w:t>
      </w:r>
    </w:p>
    <w:p w:rsidR="00034393" w:rsidRPr="006F0758" w:rsidRDefault="00034393" w:rsidP="00034393">
      <w:pPr>
        <w:ind w:firstLine="426"/>
        <w:jc w:val="both"/>
        <w:rPr>
          <w:bCs/>
        </w:rPr>
      </w:pPr>
      <w:r w:rsidRPr="006F0758">
        <w:rPr>
          <w:bCs/>
        </w:rPr>
        <w:t xml:space="preserve">Враховуючи вищевикладене, </w:t>
      </w:r>
      <w:r w:rsidRPr="006F0758">
        <w:rPr>
          <w:b/>
          <w:bCs/>
        </w:rPr>
        <w:t>Освітня Платформа «Критичне мислення»</w:t>
      </w:r>
      <w:r w:rsidRPr="006F0758">
        <w:rPr>
          <w:bCs/>
        </w:rPr>
        <w:t xml:space="preserve"> проводить серії тренінгів для професійного розвитку педагогічних працівників загальноосвітніх та професійно-технічних навчальних закладів з інноваційних методик навчання: технології розвитку критичного мислення учнів</w:t>
      </w:r>
      <w:r w:rsidRPr="00034393">
        <w:rPr>
          <w:bCs/>
        </w:rPr>
        <w:t xml:space="preserve">, </w:t>
      </w:r>
      <w:r>
        <w:rPr>
          <w:bCs/>
        </w:rPr>
        <w:t>інтерактивної технології</w:t>
      </w:r>
      <w:r w:rsidRPr="00034393">
        <w:rPr>
          <w:bCs/>
        </w:rPr>
        <w:t xml:space="preserve"> навчання</w:t>
      </w:r>
      <w:r w:rsidRPr="006F0758">
        <w:rPr>
          <w:bCs/>
        </w:rPr>
        <w:t xml:space="preserve">. </w:t>
      </w:r>
    </w:p>
    <w:p w:rsidR="00034393" w:rsidRPr="006F0758" w:rsidRDefault="00034393" w:rsidP="00034393">
      <w:pPr>
        <w:ind w:firstLine="567"/>
        <w:jc w:val="both"/>
        <w:rPr>
          <w:bCs/>
        </w:rPr>
      </w:pPr>
      <w:r w:rsidRPr="006F0758">
        <w:rPr>
          <w:bCs/>
        </w:rPr>
        <w:t xml:space="preserve">На тренінгах педагоги </w:t>
      </w:r>
      <w:r>
        <w:rPr>
          <w:bCs/>
        </w:rPr>
        <w:t xml:space="preserve"> зможуть </w:t>
      </w:r>
      <w:r w:rsidRPr="006F0758">
        <w:rPr>
          <w:bCs/>
        </w:rPr>
        <w:t>познайом</w:t>
      </w:r>
      <w:r>
        <w:rPr>
          <w:bCs/>
        </w:rPr>
        <w:t>итися</w:t>
      </w:r>
      <w:r w:rsidRPr="006F0758">
        <w:rPr>
          <w:bCs/>
        </w:rPr>
        <w:t xml:space="preserve"> з особливостями навчання критичному мисленню, </w:t>
      </w:r>
      <w:r>
        <w:rPr>
          <w:bCs/>
        </w:rPr>
        <w:t xml:space="preserve"> опрацювати</w:t>
      </w:r>
      <w:r w:rsidRPr="006F0758">
        <w:rPr>
          <w:bCs/>
        </w:rPr>
        <w:t xml:space="preserve"> структур</w:t>
      </w:r>
      <w:r>
        <w:rPr>
          <w:bCs/>
        </w:rPr>
        <w:t>у</w:t>
      </w:r>
      <w:r w:rsidRPr="006F0758">
        <w:rPr>
          <w:bCs/>
        </w:rPr>
        <w:t xml:space="preserve"> і методик</w:t>
      </w:r>
      <w:r>
        <w:rPr>
          <w:bCs/>
        </w:rPr>
        <w:t>у</w:t>
      </w:r>
      <w:r w:rsidRPr="006F0758">
        <w:rPr>
          <w:bCs/>
        </w:rPr>
        <w:t xml:space="preserve"> уроку з</w:t>
      </w:r>
      <w:r>
        <w:rPr>
          <w:bCs/>
        </w:rPr>
        <w:t xml:space="preserve"> розвитку критичного мислення, </w:t>
      </w:r>
      <w:r w:rsidRPr="006F0758">
        <w:rPr>
          <w:bCs/>
        </w:rPr>
        <w:t xml:space="preserve"> типи, види і методик</w:t>
      </w:r>
      <w:r>
        <w:rPr>
          <w:bCs/>
        </w:rPr>
        <w:t>у</w:t>
      </w:r>
      <w:r w:rsidRPr="006F0758">
        <w:rPr>
          <w:bCs/>
        </w:rPr>
        <w:t xml:space="preserve"> застосування запитань як інструмент</w:t>
      </w:r>
      <w:r>
        <w:rPr>
          <w:bCs/>
        </w:rPr>
        <w:t>а</w:t>
      </w:r>
      <w:r w:rsidRPr="006F0758">
        <w:rPr>
          <w:bCs/>
        </w:rPr>
        <w:t xml:space="preserve"> розвитку критичного мислення, метод</w:t>
      </w:r>
      <w:r>
        <w:rPr>
          <w:bCs/>
        </w:rPr>
        <w:t>и</w:t>
      </w:r>
      <w:r w:rsidRPr="006F0758">
        <w:rPr>
          <w:bCs/>
        </w:rPr>
        <w:t xml:space="preserve"> критичного опрацювання інформації</w:t>
      </w:r>
      <w:r>
        <w:rPr>
          <w:bCs/>
          <w:lang w:val="ru-RU"/>
        </w:rPr>
        <w:t xml:space="preserve">,  пройти </w:t>
      </w:r>
      <w:r>
        <w:rPr>
          <w:bCs/>
        </w:rPr>
        <w:t>практикум</w:t>
      </w:r>
      <w:r w:rsidRPr="006F0758">
        <w:rPr>
          <w:bCs/>
        </w:rPr>
        <w:t xml:space="preserve"> з використання інтерактивних методів навчання та сформують у себе необхідні уміння і навички. </w:t>
      </w:r>
      <w:r>
        <w:rPr>
          <w:bCs/>
        </w:rPr>
        <w:t>Освітня платформа  «Критичне мислення» проводить тренінги у м. Києві</w:t>
      </w:r>
      <w:r w:rsidR="007037A8">
        <w:rPr>
          <w:bCs/>
          <w:lang w:val="ru-RU"/>
        </w:rPr>
        <w:t xml:space="preserve"> на </w:t>
      </w:r>
      <w:r w:rsidR="007037A8" w:rsidRPr="007037A8">
        <w:rPr>
          <w:bCs/>
        </w:rPr>
        <w:t>базі</w:t>
      </w:r>
      <w:r w:rsidR="007037A8">
        <w:rPr>
          <w:bCs/>
        </w:rPr>
        <w:t xml:space="preserve"> Інституту педагогіки</w:t>
      </w:r>
      <w:r w:rsidR="007037A8">
        <w:rPr>
          <w:bCs/>
          <w:lang w:val="ru-RU"/>
        </w:rPr>
        <w:t xml:space="preserve"> НАПН </w:t>
      </w:r>
      <w:r w:rsidR="007037A8" w:rsidRPr="007037A8">
        <w:rPr>
          <w:bCs/>
        </w:rPr>
        <w:t>України</w:t>
      </w:r>
      <w:r>
        <w:rPr>
          <w:bCs/>
        </w:rPr>
        <w:t xml:space="preserve"> та в окремих обласних центрах: м. Дніпро, м. Запоріжжя,  м. Харків, м. Вінниця, м. Львів, м. Тернопіль. Педагоги можуть обрати найбільш зручне для них місто для навчання. Можливо також запрошення тренерів платформи для проведення тренінгів у конкретному місті або навчальному закладі.</w:t>
      </w:r>
    </w:p>
    <w:p w:rsidR="00034393" w:rsidRPr="006F0758" w:rsidRDefault="00034393" w:rsidP="00034393">
      <w:pPr>
        <w:ind w:firstLine="567"/>
        <w:jc w:val="both"/>
        <w:rPr>
          <w:bCs/>
        </w:rPr>
      </w:pPr>
      <w:r>
        <w:rPr>
          <w:bCs/>
        </w:rPr>
        <w:t>Тренінги будуть проходити впродовж всього навчального року, приблизно раз на місяць.</w:t>
      </w:r>
    </w:p>
    <w:p w:rsidR="00034393" w:rsidRPr="006F0758" w:rsidRDefault="00034393" w:rsidP="00034393">
      <w:pPr>
        <w:ind w:firstLine="567"/>
        <w:jc w:val="both"/>
        <w:rPr>
          <w:bCs/>
        </w:rPr>
      </w:pPr>
      <w:r>
        <w:rPr>
          <w:bCs/>
        </w:rPr>
        <w:t xml:space="preserve">Детальна інформація щодо програми тренінгів, дат проведення,  умов участі та реєстрації на сайті </w:t>
      </w:r>
      <w:hyperlink r:id="rId6" w:history="1">
        <w:r w:rsidRPr="0071683A">
          <w:rPr>
            <w:rStyle w:val="a3"/>
            <w:bCs/>
          </w:rPr>
          <w:t>http://www.criticalthinking.expert/najblyzhchi-podiyi/</w:t>
        </w:r>
      </w:hyperlink>
    </w:p>
    <w:p w:rsidR="00034393" w:rsidRPr="006F0758" w:rsidRDefault="00034393" w:rsidP="00034393">
      <w:pPr>
        <w:rPr>
          <w:bCs/>
        </w:rPr>
      </w:pPr>
    </w:p>
    <w:p w:rsidR="00034393" w:rsidRPr="006F0758" w:rsidRDefault="00034393" w:rsidP="00034393">
      <w:pPr>
        <w:ind w:firstLine="567"/>
        <w:jc w:val="both"/>
        <w:rPr>
          <w:bCs/>
        </w:rPr>
      </w:pPr>
      <w:r w:rsidRPr="006F0758">
        <w:rPr>
          <w:bCs/>
        </w:rPr>
        <w:t>Просимо Вас сприяти поширенню інформації про ці можливості для професійного розвитку педагогічних працівників.</w:t>
      </w:r>
    </w:p>
    <w:p w:rsidR="00034393" w:rsidRDefault="00034393" w:rsidP="00034393">
      <w:pPr>
        <w:jc w:val="both"/>
        <w:rPr>
          <w:bCs/>
        </w:rPr>
      </w:pPr>
    </w:p>
    <w:p w:rsidR="00034393" w:rsidRPr="006F0758" w:rsidRDefault="00034393" w:rsidP="00034393">
      <w:pPr>
        <w:jc w:val="both"/>
        <w:rPr>
          <w:bCs/>
        </w:rPr>
      </w:pPr>
      <w:r w:rsidRPr="006F0758">
        <w:rPr>
          <w:bCs/>
        </w:rPr>
        <w:t>З повагою,</w:t>
      </w:r>
    </w:p>
    <w:p w:rsidR="00034393" w:rsidRPr="006F0758" w:rsidRDefault="00034393" w:rsidP="00034393">
      <w:pPr>
        <w:jc w:val="both"/>
        <w:rPr>
          <w:bCs/>
        </w:rPr>
      </w:pPr>
    </w:p>
    <w:p w:rsidR="00034393" w:rsidRPr="006F0758" w:rsidRDefault="00034393" w:rsidP="00034393">
      <w:pPr>
        <w:jc w:val="both"/>
        <w:rPr>
          <w:bCs/>
        </w:rPr>
      </w:pPr>
      <w:r w:rsidRPr="00F82767">
        <w:rPr>
          <w:noProof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137795</wp:posOffset>
            </wp:positionV>
            <wp:extent cx="1477645" cy="895350"/>
            <wp:effectExtent l="0" t="0" r="825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72AD">
        <w:rPr>
          <w:bCs/>
        </w:rPr>
        <w:t>Керівник</w:t>
      </w:r>
      <w:r w:rsidRPr="006F0758">
        <w:rPr>
          <w:bCs/>
        </w:rPr>
        <w:t>освітньої платформи</w:t>
      </w:r>
    </w:p>
    <w:p w:rsidR="00034393" w:rsidRPr="006F0758" w:rsidRDefault="00034393" w:rsidP="00034393">
      <w:r w:rsidRPr="006F0758">
        <w:rPr>
          <w:bCs/>
        </w:rPr>
        <w:t>«Критичне мислення»</w:t>
      </w:r>
      <w:r>
        <w:rPr>
          <w:bCs/>
        </w:rPr>
        <w:t>,</w:t>
      </w:r>
    </w:p>
    <w:p w:rsidR="00034393" w:rsidRPr="00F82767" w:rsidRDefault="00034393" w:rsidP="00034393">
      <w:pPr>
        <w:jc w:val="both"/>
      </w:pPr>
      <w:r w:rsidRPr="00F82767">
        <w:t>Член-кореспондент НАПН України</w:t>
      </w:r>
    </w:p>
    <w:p w:rsidR="00034393" w:rsidRDefault="00034393" w:rsidP="00034393">
      <w:r w:rsidRPr="00F82767">
        <w:t xml:space="preserve">доктор пед. наук, проф.   </w:t>
      </w:r>
      <w:r>
        <w:t xml:space="preserve">                  Олена Пометун</w:t>
      </w:r>
    </w:p>
    <w:p w:rsidR="00034393" w:rsidRDefault="00034393" w:rsidP="00034393">
      <w:pPr>
        <w:jc w:val="right"/>
      </w:pPr>
    </w:p>
    <w:p w:rsidR="00034393" w:rsidRPr="00F82767" w:rsidRDefault="00034393" w:rsidP="003F7B03">
      <w:r w:rsidRPr="00F82767">
        <w:t>Контактна особа:</w:t>
      </w:r>
    </w:p>
    <w:p w:rsidR="0025718C" w:rsidRDefault="00034393">
      <w:r w:rsidRPr="00F82767">
        <w:t>Ірина Баранова</w:t>
      </w:r>
      <w:r>
        <w:t xml:space="preserve">, </w:t>
      </w:r>
      <w:r w:rsidRPr="00F82767">
        <w:t>м.</w:t>
      </w:r>
      <w:r>
        <w:t>т.</w:t>
      </w:r>
      <w:r w:rsidRPr="00F82767">
        <w:t xml:space="preserve"> 0503625778</w:t>
      </w:r>
    </w:p>
    <w:sectPr w:rsidR="0025718C" w:rsidSect="0047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08"/>
  <w:hyphenationZone w:val="425"/>
  <w:characterSpacingControl w:val="doNotCompress"/>
  <w:compat/>
  <w:rsids>
    <w:rsidRoot w:val="00E31D93"/>
    <w:rsid w:val="00034393"/>
    <w:rsid w:val="0025718C"/>
    <w:rsid w:val="002B00C6"/>
    <w:rsid w:val="003F7B03"/>
    <w:rsid w:val="00476FAC"/>
    <w:rsid w:val="00504B56"/>
    <w:rsid w:val="007037A8"/>
    <w:rsid w:val="00E31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3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3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iticalthinking.expert/najblyzhchi-podiyi/" TargetMode="External"/><Relationship Id="rId5" Type="http://schemas.openxmlformats.org/officeDocument/2006/relationships/hyperlink" Target="http://www.criticalthinking.expert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1870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koippo</cp:lastModifiedBy>
  <cp:revision>2</cp:revision>
  <dcterms:created xsi:type="dcterms:W3CDTF">2017-09-04T07:40:00Z</dcterms:created>
  <dcterms:modified xsi:type="dcterms:W3CDTF">2017-09-04T07:40:00Z</dcterms:modified>
</cp:coreProperties>
</file>